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686F8" w14:textId="77777777" w:rsidR="00C16374" w:rsidRPr="00C16374" w:rsidRDefault="00C16374" w:rsidP="00C16374">
      <w:pPr>
        <w:spacing w:after="0"/>
        <w:rPr>
          <w:rFonts w:ascii="Playfair Display" w:hAnsi="Playfair Display"/>
          <w:b/>
          <w:bCs/>
        </w:rPr>
      </w:pPr>
      <w:r w:rsidRPr="00C16374">
        <w:rPr>
          <w:rFonts w:ascii="Playfair Display" w:hAnsi="Playfair Display"/>
          <w:b/>
          <w:bCs/>
        </w:rPr>
        <w:t>Privacy Policy</w:t>
      </w:r>
    </w:p>
    <w:p w14:paraId="4EA044D7" w14:textId="77777777" w:rsidR="00BE22E8" w:rsidRDefault="00BE22E8" w:rsidP="00C16374">
      <w:pPr>
        <w:spacing w:after="0"/>
        <w:rPr>
          <w:rFonts w:ascii="Gilroy-Light" w:hAnsi="Gilroy-Light"/>
          <w:sz w:val="20"/>
          <w:szCs w:val="20"/>
        </w:rPr>
      </w:pPr>
    </w:p>
    <w:p w14:paraId="15B4C75D" w14:textId="657B84BD" w:rsidR="00C16374" w:rsidRPr="00C16374" w:rsidRDefault="00C16374" w:rsidP="00C16374">
      <w:pPr>
        <w:spacing w:after="0"/>
        <w:rPr>
          <w:rFonts w:ascii="Gilroy-Light" w:hAnsi="Gilroy-Light"/>
          <w:sz w:val="20"/>
          <w:szCs w:val="20"/>
        </w:rPr>
      </w:pPr>
      <w:r w:rsidRPr="00C16374">
        <w:rPr>
          <w:rFonts w:ascii="Gilroy-Light" w:hAnsi="Gilroy-Light"/>
          <w:sz w:val="20"/>
          <w:szCs w:val="20"/>
        </w:rPr>
        <w:t>Christie’s International Real Estate Maldives</w:t>
      </w:r>
      <w:r w:rsidRPr="00C16374">
        <w:rPr>
          <w:rFonts w:ascii="Gilroy-Light" w:hAnsi="Gilroy-Light"/>
          <w:sz w:val="20"/>
          <w:szCs w:val="20"/>
        </w:rPr>
        <w:t xml:space="preserve"> respects the privacy of all its customers and business clientele and treats personal information provided by you as confidential. We pledge to fully comply with the requirements of the International Personal Data (Privacy) Ordinance. We use your personal data and information in order to </w:t>
      </w:r>
      <w:r w:rsidRPr="00C16374">
        <w:rPr>
          <w:rFonts w:ascii="Gilroy-Light" w:hAnsi="Gilroy-Light"/>
          <w:sz w:val="20"/>
          <w:szCs w:val="20"/>
        </w:rPr>
        <w:t>fulfil</w:t>
      </w:r>
      <w:r w:rsidRPr="00C16374">
        <w:rPr>
          <w:rFonts w:ascii="Gilroy-Light" w:hAnsi="Gilroy-Light"/>
          <w:sz w:val="20"/>
          <w:szCs w:val="20"/>
        </w:rPr>
        <w:t xml:space="preserve"> our commitment to provide you with distinctive standards of hospitality service.</w:t>
      </w:r>
    </w:p>
    <w:p w14:paraId="53510A95" w14:textId="77777777" w:rsidR="00C16374" w:rsidRPr="00C16374" w:rsidRDefault="00C16374" w:rsidP="00C16374">
      <w:pPr>
        <w:spacing w:after="0"/>
        <w:rPr>
          <w:rFonts w:ascii="Gilroy-Light" w:hAnsi="Gilroy-Light"/>
          <w:sz w:val="20"/>
          <w:szCs w:val="20"/>
        </w:rPr>
      </w:pPr>
    </w:p>
    <w:p w14:paraId="670FE120" w14:textId="77777777" w:rsidR="00C16374" w:rsidRPr="00C16374" w:rsidRDefault="00C16374" w:rsidP="00C16374">
      <w:pPr>
        <w:spacing w:after="0"/>
        <w:rPr>
          <w:rFonts w:ascii="Gilroy-Light" w:hAnsi="Gilroy-Light"/>
          <w:sz w:val="20"/>
          <w:szCs w:val="20"/>
        </w:rPr>
      </w:pPr>
      <w:r w:rsidRPr="00C16374">
        <w:rPr>
          <w:rFonts w:ascii="Gilroy-Light" w:hAnsi="Gilroy-Light"/>
          <w:sz w:val="20"/>
          <w:szCs w:val="20"/>
        </w:rPr>
        <w:t>This Privacy Policy explains our practices regarding the personal information we collect from you or about you on this site or via our apps, through written or verbal communications with us, when you visit one of our properties, or from other sources.</w:t>
      </w:r>
    </w:p>
    <w:p w14:paraId="673C7126" w14:textId="77777777" w:rsidR="00C16374" w:rsidRPr="00C16374" w:rsidRDefault="00C16374" w:rsidP="00C16374">
      <w:pPr>
        <w:spacing w:after="0"/>
        <w:rPr>
          <w:rFonts w:ascii="Gilroy-Light" w:hAnsi="Gilroy-Light"/>
          <w:sz w:val="20"/>
          <w:szCs w:val="20"/>
        </w:rPr>
      </w:pPr>
    </w:p>
    <w:p w14:paraId="14CDA78F" w14:textId="77777777" w:rsidR="00C16374" w:rsidRPr="00C16374" w:rsidRDefault="00C16374" w:rsidP="00C16374">
      <w:pPr>
        <w:spacing w:after="0"/>
        <w:rPr>
          <w:rFonts w:ascii="Gilroy-Light" w:hAnsi="Gilroy-Light"/>
          <w:sz w:val="20"/>
          <w:szCs w:val="20"/>
        </w:rPr>
      </w:pPr>
      <w:r w:rsidRPr="00C16374">
        <w:rPr>
          <w:rFonts w:ascii="Gilroy-Light" w:hAnsi="Gilroy-Light"/>
          <w:b/>
          <w:bCs/>
          <w:sz w:val="20"/>
          <w:szCs w:val="20"/>
        </w:rPr>
        <w:t>Capturing Personal Information</w:t>
      </w:r>
    </w:p>
    <w:p w14:paraId="30A1C9E1" w14:textId="77777777" w:rsidR="00C16374" w:rsidRPr="00C16374" w:rsidRDefault="00C16374" w:rsidP="00C16374">
      <w:pPr>
        <w:spacing w:after="0"/>
        <w:rPr>
          <w:rFonts w:ascii="Gilroy-Light" w:hAnsi="Gilroy-Light"/>
          <w:sz w:val="20"/>
          <w:szCs w:val="20"/>
        </w:rPr>
      </w:pPr>
      <w:r w:rsidRPr="00C16374">
        <w:rPr>
          <w:rFonts w:ascii="Gilroy-Light" w:hAnsi="Gilroy-Light"/>
          <w:sz w:val="20"/>
          <w:szCs w:val="20"/>
        </w:rPr>
        <w:t>We collect personal information at every touch point or guest interaction and in conducting every aspect of our business.</w:t>
      </w:r>
    </w:p>
    <w:p w14:paraId="49CA87AB" w14:textId="77777777" w:rsidR="00C16374" w:rsidRPr="00C16374" w:rsidRDefault="00C16374" w:rsidP="00C16374">
      <w:pPr>
        <w:spacing w:after="0"/>
        <w:rPr>
          <w:rFonts w:ascii="Gilroy-Light" w:hAnsi="Gilroy-Light"/>
          <w:sz w:val="20"/>
          <w:szCs w:val="20"/>
        </w:rPr>
      </w:pPr>
    </w:p>
    <w:p w14:paraId="5ABFBAD5" w14:textId="341C1813" w:rsidR="00C16374" w:rsidRPr="00C16374" w:rsidRDefault="00C16374" w:rsidP="00C16374">
      <w:pPr>
        <w:spacing w:after="0"/>
        <w:rPr>
          <w:rFonts w:ascii="Gilroy-Light" w:hAnsi="Gilroy-Light"/>
          <w:sz w:val="20"/>
          <w:szCs w:val="20"/>
        </w:rPr>
      </w:pPr>
      <w:r w:rsidRPr="00C16374">
        <w:rPr>
          <w:rFonts w:ascii="Gilroy-Light" w:hAnsi="Gilroy-Light"/>
          <w:sz w:val="20"/>
          <w:szCs w:val="20"/>
        </w:rPr>
        <w:t>This personal information may include:</w:t>
      </w:r>
    </w:p>
    <w:p w14:paraId="086F744B" w14:textId="77777777" w:rsidR="00C16374" w:rsidRPr="00C16374" w:rsidRDefault="00C16374" w:rsidP="00C16374">
      <w:pPr>
        <w:numPr>
          <w:ilvl w:val="0"/>
          <w:numId w:val="1"/>
        </w:numPr>
        <w:spacing w:after="0"/>
        <w:rPr>
          <w:rFonts w:ascii="Gilroy-Light" w:hAnsi="Gilroy-Light"/>
          <w:sz w:val="20"/>
          <w:szCs w:val="20"/>
        </w:rPr>
      </w:pPr>
      <w:r w:rsidRPr="00C16374">
        <w:rPr>
          <w:rFonts w:ascii="Gilroy-Light" w:hAnsi="Gilroy-Light"/>
          <w:sz w:val="20"/>
          <w:szCs w:val="20"/>
        </w:rPr>
        <w:t>Your name, mailing address, billing address, email address, phone number.</w:t>
      </w:r>
    </w:p>
    <w:p w14:paraId="36CD1ED7" w14:textId="77777777" w:rsidR="00C16374" w:rsidRPr="00C16374" w:rsidRDefault="00C16374" w:rsidP="00C16374">
      <w:pPr>
        <w:numPr>
          <w:ilvl w:val="0"/>
          <w:numId w:val="1"/>
        </w:numPr>
        <w:spacing w:after="0"/>
        <w:rPr>
          <w:rFonts w:ascii="Gilroy-Light" w:hAnsi="Gilroy-Light"/>
          <w:sz w:val="20"/>
          <w:szCs w:val="20"/>
        </w:rPr>
      </w:pPr>
      <w:r w:rsidRPr="00C16374">
        <w:rPr>
          <w:rFonts w:ascii="Gilroy-Light" w:hAnsi="Gilroy-Light"/>
          <w:sz w:val="20"/>
          <w:szCs w:val="20"/>
        </w:rPr>
        <w:t>Information related to your reservation, stay, or visit to a property.</w:t>
      </w:r>
    </w:p>
    <w:p w14:paraId="7624DD6B" w14:textId="77777777" w:rsidR="00C16374" w:rsidRPr="00C16374" w:rsidRDefault="00C16374" w:rsidP="00C16374">
      <w:pPr>
        <w:numPr>
          <w:ilvl w:val="0"/>
          <w:numId w:val="1"/>
        </w:numPr>
        <w:spacing w:after="0"/>
        <w:rPr>
          <w:rFonts w:ascii="Gilroy-Light" w:hAnsi="Gilroy-Light"/>
          <w:sz w:val="20"/>
          <w:szCs w:val="20"/>
        </w:rPr>
      </w:pPr>
      <w:r w:rsidRPr="00C16374">
        <w:rPr>
          <w:rFonts w:ascii="Gilroy-Light" w:hAnsi="Gilroy-Light"/>
          <w:sz w:val="20"/>
          <w:szCs w:val="20"/>
        </w:rPr>
        <w:t>Information related to the purchase and receipt of products and/or services.</w:t>
      </w:r>
    </w:p>
    <w:p w14:paraId="7F4F3E5D" w14:textId="77777777" w:rsidR="00C16374" w:rsidRPr="00C16374" w:rsidRDefault="00C16374" w:rsidP="00C16374">
      <w:pPr>
        <w:numPr>
          <w:ilvl w:val="0"/>
          <w:numId w:val="1"/>
        </w:numPr>
        <w:spacing w:after="0"/>
        <w:rPr>
          <w:rFonts w:ascii="Gilroy-Light" w:hAnsi="Gilroy-Light"/>
          <w:sz w:val="20"/>
          <w:szCs w:val="20"/>
        </w:rPr>
      </w:pPr>
      <w:r w:rsidRPr="00C16374">
        <w:rPr>
          <w:rFonts w:ascii="Gilroy-Light" w:hAnsi="Gilroy-Light"/>
          <w:sz w:val="20"/>
          <w:szCs w:val="20"/>
        </w:rPr>
        <w:t>Nationality, passport number, and date and place of issue.</w:t>
      </w:r>
    </w:p>
    <w:p w14:paraId="1E187697" w14:textId="77777777" w:rsidR="00C16374" w:rsidRPr="00C16374" w:rsidRDefault="00C16374" w:rsidP="00C16374">
      <w:pPr>
        <w:numPr>
          <w:ilvl w:val="0"/>
          <w:numId w:val="1"/>
        </w:numPr>
        <w:spacing w:after="0"/>
        <w:rPr>
          <w:rFonts w:ascii="Gilroy-Light" w:hAnsi="Gilroy-Light"/>
          <w:sz w:val="20"/>
          <w:szCs w:val="20"/>
        </w:rPr>
      </w:pPr>
      <w:r w:rsidRPr="00C16374">
        <w:rPr>
          <w:rFonts w:ascii="Gilroy-Light" w:hAnsi="Gilroy-Light"/>
          <w:sz w:val="20"/>
          <w:szCs w:val="20"/>
        </w:rPr>
        <w:t>Travel history and payment information (such as your payment card number, authentication information, and other billing details).</w:t>
      </w:r>
    </w:p>
    <w:p w14:paraId="2B8A3BA0" w14:textId="77777777" w:rsidR="00C16374" w:rsidRPr="00C16374" w:rsidRDefault="00C16374" w:rsidP="00C16374">
      <w:pPr>
        <w:numPr>
          <w:ilvl w:val="0"/>
          <w:numId w:val="1"/>
        </w:numPr>
        <w:spacing w:after="0"/>
        <w:rPr>
          <w:rFonts w:ascii="Gilroy-Light" w:hAnsi="Gilroy-Light"/>
          <w:sz w:val="20"/>
          <w:szCs w:val="20"/>
        </w:rPr>
      </w:pPr>
      <w:r w:rsidRPr="00C16374">
        <w:rPr>
          <w:rFonts w:ascii="Gilroy-Light" w:hAnsi="Gilroy-Light"/>
          <w:sz w:val="20"/>
          <w:szCs w:val="20"/>
        </w:rPr>
        <w:t>Guest preferences, marketing and communication preferences, and reviews or opinions about our properties.</w:t>
      </w:r>
    </w:p>
    <w:p w14:paraId="711E2883" w14:textId="77777777" w:rsidR="00C16374" w:rsidRPr="00C16374" w:rsidRDefault="00C16374" w:rsidP="00C16374">
      <w:pPr>
        <w:spacing w:after="0"/>
        <w:rPr>
          <w:rFonts w:ascii="Gilroy-Light" w:hAnsi="Gilroy-Light"/>
          <w:sz w:val="20"/>
          <w:szCs w:val="20"/>
        </w:rPr>
      </w:pPr>
    </w:p>
    <w:p w14:paraId="2D051D0E" w14:textId="77777777" w:rsidR="00C16374" w:rsidRPr="00C16374" w:rsidRDefault="00C16374" w:rsidP="00C16374">
      <w:pPr>
        <w:spacing w:after="0"/>
        <w:rPr>
          <w:rFonts w:ascii="Gilroy-Light" w:hAnsi="Gilroy-Light"/>
          <w:sz w:val="20"/>
          <w:szCs w:val="20"/>
        </w:rPr>
      </w:pPr>
      <w:r w:rsidRPr="00C16374">
        <w:rPr>
          <w:rFonts w:ascii="Gilroy-Light" w:hAnsi="Gilroy-Light"/>
          <w:b/>
          <w:bCs/>
          <w:sz w:val="20"/>
          <w:szCs w:val="20"/>
        </w:rPr>
        <w:t>Additional Information Collection</w:t>
      </w:r>
    </w:p>
    <w:p w14:paraId="3838787B" w14:textId="77777777" w:rsidR="00C16374" w:rsidRPr="00C16374" w:rsidRDefault="00C16374" w:rsidP="00C16374">
      <w:pPr>
        <w:numPr>
          <w:ilvl w:val="0"/>
          <w:numId w:val="2"/>
        </w:numPr>
        <w:spacing w:after="0"/>
        <w:rPr>
          <w:rFonts w:ascii="Gilroy-Light" w:hAnsi="Gilroy-Light"/>
          <w:sz w:val="20"/>
          <w:szCs w:val="20"/>
        </w:rPr>
      </w:pPr>
      <w:r w:rsidRPr="00C16374">
        <w:rPr>
          <w:rFonts w:ascii="Gilroy-Light" w:hAnsi="Gilroy-Light"/>
          <w:sz w:val="20"/>
          <w:szCs w:val="20"/>
        </w:rPr>
        <w:t>Surveys: We may request demographic data or other personal information in customer surveys.</w:t>
      </w:r>
    </w:p>
    <w:p w14:paraId="6972CAB7" w14:textId="77777777" w:rsidR="00C16374" w:rsidRPr="00C16374" w:rsidRDefault="00C16374" w:rsidP="00C16374">
      <w:pPr>
        <w:numPr>
          <w:ilvl w:val="0"/>
          <w:numId w:val="2"/>
        </w:numPr>
        <w:spacing w:after="0"/>
        <w:rPr>
          <w:rFonts w:ascii="Gilroy-Light" w:hAnsi="Gilroy-Light"/>
          <w:sz w:val="20"/>
          <w:szCs w:val="20"/>
        </w:rPr>
      </w:pPr>
      <w:r w:rsidRPr="00C16374">
        <w:rPr>
          <w:rFonts w:ascii="Gilroy-Light" w:hAnsi="Gilroy-Light"/>
          <w:sz w:val="20"/>
          <w:szCs w:val="20"/>
        </w:rPr>
        <w:t>On-property Collection: We collect additional personal information during registration/check-in, including information required by local laws. We may also use CCTV and other security measures that capture or record images and location information for the protection of our guests and staff.</w:t>
      </w:r>
    </w:p>
    <w:p w14:paraId="73D7CBFC" w14:textId="2363143F" w:rsidR="00C16374" w:rsidRPr="00C16374" w:rsidRDefault="00C16374" w:rsidP="00C16374">
      <w:pPr>
        <w:numPr>
          <w:ilvl w:val="0"/>
          <w:numId w:val="2"/>
        </w:numPr>
        <w:spacing w:after="0"/>
        <w:rPr>
          <w:rFonts w:ascii="Gilroy-Light" w:hAnsi="Gilroy-Light"/>
          <w:sz w:val="20"/>
          <w:szCs w:val="20"/>
        </w:rPr>
      </w:pPr>
      <w:r w:rsidRPr="00C16374">
        <w:rPr>
          <w:rFonts w:ascii="Gilroy-Light" w:hAnsi="Gilroy-Light"/>
          <w:sz w:val="20"/>
          <w:szCs w:val="20"/>
        </w:rPr>
        <w:t xml:space="preserve">Social </w:t>
      </w:r>
      <w:r>
        <w:rPr>
          <w:rFonts w:ascii="Gilroy-Light" w:hAnsi="Gilroy-Light"/>
          <w:sz w:val="20"/>
          <w:szCs w:val="20"/>
        </w:rPr>
        <w:t>M</w:t>
      </w:r>
      <w:r w:rsidRPr="00C16374">
        <w:rPr>
          <w:rFonts w:ascii="Gilroy-Light" w:hAnsi="Gilroy-Light"/>
          <w:sz w:val="20"/>
          <w:szCs w:val="20"/>
        </w:rPr>
        <w:t>edia</w:t>
      </w:r>
      <w:r w:rsidRPr="00C16374">
        <w:rPr>
          <w:rFonts w:ascii="Gilroy-Light" w:hAnsi="Gilroy-Light"/>
          <w:sz w:val="20"/>
          <w:szCs w:val="20"/>
        </w:rPr>
        <w:t xml:space="preserve">: If you participate in </w:t>
      </w:r>
      <w:r w:rsidRPr="00C16374">
        <w:rPr>
          <w:rFonts w:ascii="Gilroy-Light" w:hAnsi="Gilroy-Light"/>
          <w:sz w:val="20"/>
          <w:szCs w:val="20"/>
        </w:rPr>
        <w:t>Christie’s International Real Estate Maldives</w:t>
      </w:r>
      <w:r w:rsidRPr="00C16374">
        <w:rPr>
          <w:rFonts w:ascii="Gilroy-Light" w:hAnsi="Gilroy-Light"/>
          <w:sz w:val="20"/>
          <w:szCs w:val="20"/>
        </w:rPr>
        <w:t>-sponsored social media activities, we may collect certain information from your social media account consistent with your settings (such as location, check-ins, photos, videos, or interests).</w:t>
      </w:r>
    </w:p>
    <w:p w14:paraId="38B965E7" w14:textId="77777777" w:rsidR="00C16374" w:rsidRPr="00C16374" w:rsidRDefault="00C16374" w:rsidP="00C16374">
      <w:pPr>
        <w:spacing w:after="0"/>
        <w:rPr>
          <w:rFonts w:ascii="Gilroy-Light" w:hAnsi="Gilroy-Light"/>
          <w:sz w:val="20"/>
          <w:szCs w:val="20"/>
        </w:rPr>
      </w:pPr>
    </w:p>
    <w:p w14:paraId="3B87235D" w14:textId="77777777" w:rsidR="00C16374" w:rsidRPr="00C16374" w:rsidRDefault="00C16374" w:rsidP="00C16374">
      <w:pPr>
        <w:spacing w:after="0"/>
        <w:rPr>
          <w:rFonts w:ascii="Gilroy-Light" w:hAnsi="Gilroy-Light"/>
          <w:sz w:val="20"/>
          <w:szCs w:val="20"/>
        </w:rPr>
      </w:pPr>
      <w:r w:rsidRPr="00C16374">
        <w:rPr>
          <w:rFonts w:ascii="Gilroy-Light" w:hAnsi="Gilroy-Light"/>
          <w:sz w:val="20"/>
          <w:szCs w:val="20"/>
        </w:rPr>
        <w:t>In addition to information we collect directly from you, we may also infer or collect information from other sources.</w:t>
      </w:r>
    </w:p>
    <w:p w14:paraId="4A647576" w14:textId="77777777" w:rsidR="00C16374" w:rsidRPr="00C16374" w:rsidRDefault="00C16374" w:rsidP="00C16374">
      <w:pPr>
        <w:spacing w:after="0"/>
        <w:rPr>
          <w:rFonts w:ascii="Gilroy-Light" w:hAnsi="Gilroy-Light"/>
          <w:sz w:val="20"/>
          <w:szCs w:val="20"/>
        </w:rPr>
      </w:pPr>
    </w:p>
    <w:p w14:paraId="0AFAFF12" w14:textId="77777777" w:rsidR="00C16374" w:rsidRPr="00C16374" w:rsidRDefault="00C16374" w:rsidP="00C16374">
      <w:pPr>
        <w:spacing w:after="0"/>
        <w:rPr>
          <w:rFonts w:ascii="Gilroy-Light" w:hAnsi="Gilroy-Light"/>
          <w:sz w:val="20"/>
          <w:szCs w:val="20"/>
        </w:rPr>
      </w:pPr>
      <w:r w:rsidRPr="00C16374">
        <w:rPr>
          <w:rFonts w:ascii="Gilroy-Light" w:hAnsi="Gilroy-Light"/>
          <w:b/>
          <w:bCs/>
          <w:sz w:val="20"/>
          <w:szCs w:val="20"/>
        </w:rPr>
        <w:t>Application of Personal Information</w:t>
      </w:r>
    </w:p>
    <w:p w14:paraId="5A1808CA" w14:textId="0FFB24BF" w:rsidR="00C16374" w:rsidRPr="00C16374" w:rsidRDefault="00C16374" w:rsidP="00C16374">
      <w:pPr>
        <w:spacing w:after="0"/>
        <w:rPr>
          <w:rFonts w:ascii="Gilroy-Light" w:hAnsi="Gilroy-Light"/>
          <w:sz w:val="20"/>
          <w:szCs w:val="20"/>
        </w:rPr>
      </w:pPr>
      <w:r w:rsidRPr="00C16374">
        <w:rPr>
          <w:rFonts w:ascii="Gilroy-Light" w:hAnsi="Gilroy-Light"/>
          <w:sz w:val="20"/>
          <w:szCs w:val="20"/>
        </w:rPr>
        <w:t xml:space="preserve">We use captured personal information to personalize the services you request and expect from </w:t>
      </w:r>
      <w:r w:rsidRPr="00C16374">
        <w:rPr>
          <w:rFonts w:ascii="Gilroy-Light" w:hAnsi="Gilroy-Light"/>
          <w:sz w:val="20"/>
          <w:szCs w:val="20"/>
        </w:rPr>
        <w:t>Christie’s International Real Estate Maldives</w:t>
      </w:r>
      <w:r w:rsidRPr="00C16374">
        <w:rPr>
          <w:rFonts w:ascii="Gilroy-Light" w:hAnsi="Gilroy-Light"/>
          <w:sz w:val="20"/>
          <w:szCs w:val="20"/>
        </w:rPr>
        <w:t>, conduct direct marketing and promotions, and as further detailed below.</w:t>
      </w:r>
    </w:p>
    <w:p w14:paraId="67161083" w14:textId="77777777" w:rsidR="00C16374" w:rsidRPr="00C16374" w:rsidRDefault="00C16374" w:rsidP="00C16374">
      <w:pPr>
        <w:spacing w:after="0"/>
        <w:rPr>
          <w:rFonts w:ascii="Gilroy-Light" w:hAnsi="Gilroy-Light"/>
          <w:sz w:val="20"/>
          <w:szCs w:val="20"/>
        </w:rPr>
      </w:pPr>
      <w:r w:rsidRPr="00C16374">
        <w:rPr>
          <w:rFonts w:ascii="Gilroy-Light" w:hAnsi="Gilroy-Light"/>
          <w:sz w:val="20"/>
          <w:szCs w:val="20"/>
        </w:rPr>
        <w:t>We will collect your consent prior to processing your data where required by law. Some information (like your name, address, and payment details) is required to process your reservation.</w:t>
      </w:r>
    </w:p>
    <w:p w14:paraId="54845757" w14:textId="77777777" w:rsidR="00C16374" w:rsidRPr="00C16374" w:rsidRDefault="00C16374" w:rsidP="00C16374">
      <w:pPr>
        <w:spacing w:after="0"/>
        <w:rPr>
          <w:rFonts w:ascii="Gilroy-Light" w:hAnsi="Gilroy-Light"/>
          <w:sz w:val="20"/>
          <w:szCs w:val="20"/>
        </w:rPr>
      </w:pPr>
    </w:p>
    <w:p w14:paraId="74179811" w14:textId="77777777" w:rsidR="00C16374" w:rsidRPr="00C16374" w:rsidRDefault="00C16374" w:rsidP="00C16374">
      <w:pPr>
        <w:spacing w:after="0"/>
        <w:rPr>
          <w:rFonts w:ascii="Gilroy-Light" w:hAnsi="Gilroy-Light"/>
          <w:sz w:val="20"/>
          <w:szCs w:val="20"/>
        </w:rPr>
      </w:pPr>
      <w:r w:rsidRPr="00C16374">
        <w:rPr>
          <w:rFonts w:ascii="Gilroy-Light" w:hAnsi="Gilroy-Light"/>
          <w:b/>
          <w:bCs/>
          <w:sz w:val="20"/>
          <w:szCs w:val="20"/>
        </w:rPr>
        <w:t>Uses of Personal Information</w:t>
      </w:r>
    </w:p>
    <w:p w14:paraId="4831C0DB" w14:textId="77777777" w:rsidR="00C16374" w:rsidRPr="00C16374" w:rsidRDefault="00C16374" w:rsidP="00C16374">
      <w:pPr>
        <w:numPr>
          <w:ilvl w:val="0"/>
          <w:numId w:val="3"/>
        </w:numPr>
        <w:spacing w:after="0"/>
        <w:rPr>
          <w:rFonts w:ascii="Gilroy-Light" w:hAnsi="Gilroy-Light"/>
          <w:sz w:val="20"/>
          <w:szCs w:val="20"/>
        </w:rPr>
      </w:pPr>
      <w:r w:rsidRPr="00C16374">
        <w:rPr>
          <w:rFonts w:ascii="Gilroy-Light" w:hAnsi="Gilroy-Light"/>
          <w:sz w:val="20"/>
          <w:szCs w:val="20"/>
        </w:rPr>
        <w:lastRenderedPageBreak/>
        <w:t>Marketing and Communications: To send newsletters, promotions, and featured specials; to conduct surveys; to send alerts or confirmations; and to deliver marketing messages in accordance with your communication preferences.</w:t>
      </w:r>
    </w:p>
    <w:p w14:paraId="37C074FD" w14:textId="77777777" w:rsidR="00C16374" w:rsidRPr="00C16374" w:rsidRDefault="00C16374" w:rsidP="00C16374">
      <w:pPr>
        <w:numPr>
          <w:ilvl w:val="0"/>
          <w:numId w:val="3"/>
        </w:numPr>
        <w:spacing w:after="0"/>
        <w:rPr>
          <w:rFonts w:ascii="Gilroy-Light" w:hAnsi="Gilroy-Light"/>
          <w:sz w:val="20"/>
          <w:szCs w:val="20"/>
        </w:rPr>
      </w:pPr>
      <w:r w:rsidRPr="00C16374">
        <w:rPr>
          <w:rFonts w:ascii="Gilroy-Light" w:hAnsi="Gilroy-Light"/>
          <w:sz w:val="20"/>
          <w:szCs w:val="20"/>
        </w:rPr>
        <w:t>Service Enhancements: To improve services and ensure that our site, products, and offerings are relevant to your needs.</w:t>
      </w:r>
    </w:p>
    <w:p w14:paraId="6D54E92C" w14:textId="77777777" w:rsidR="00C16374" w:rsidRPr="00C16374" w:rsidRDefault="00C16374" w:rsidP="00C16374">
      <w:pPr>
        <w:numPr>
          <w:ilvl w:val="0"/>
          <w:numId w:val="3"/>
        </w:numPr>
        <w:spacing w:after="0"/>
        <w:rPr>
          <w:rFonts w:ascii="Gilroy-Light" w:hAnsi="Gilroy-Light"/>
          <w:sz w:val="20"/>
          <w:szCs w:val="20"/>
        </w:rPr>
      </w:pPr>
      <w:r w:rsidRPr="00C16374">
        <w:rPr>
          <w:rFonts w:ascii="Gilroy-Light" w:hAnsi="Gilroy-Light"/>
          <w:sz w:val="20"/>
          <w:szCs w:val="20"/>
        </w:rPr>
        <w:t>Data Accuracy, Analytics, and Personalization: To keep information up to date, improve analytics, and personalize your experiences using aggregated or third-party data.</w:t>
      </w:r>
    </w:p>
    <w:p w14:paraId="6D821FF6" w14:textId="77777777" w:rsidR="00C16374" w:rsidRPr="00C16374" w:rsidRDefault="00C16374" w:rsidP="00C16374">
      <w:pPr>
        <w:spacing w:after="0"/>
        <w:rPr>
          <w:rFonts w:ascii="Gilroy-Light" w:hAnsi="Gilroy-Light"/>
          <w:sz w:val="20"/>
          <w:szCs w:val="20"/>
        </w:rPr>
      </w:pPr>
    </w:p>
    <w:p w14:paraId="34111E9F" w14:textId="77777777" w:rsidR="00C16374" w:rsidRPr="00C16374" w:rsidRDefault="00C16374" w:rsidP="00C16374">
      <w:pPr>
        <w:spacing w:after="0"/>
        <w:rPr>
          <w:rFonts w:ascii="Gilroy-Light" w:hAnsi="Gilroy-Light"/>
          <w:sz w:val="20"/>
          <w:szCs w:val="20"/>
        </w:rPr>
      </w:pPr>
      <w:r w:rsidRPr="00C16374">
        <w:rPr>
          <w:rFonts w:ascii="Gilroy-Light" w:hAnsi="Gilroy-Light"/>
          <w:b/>
          <w:bCs/>
          <w:sz w:val="20"/>
          <w:szCs w:val="20"/>
        </w:rPr>
        <w:t>Distribution of Personal Information</w:t>
      </w:r>
    </w:p>
    <w:p w14:paraId="0FD09627" w14:textId="77777777" w:rsidR="00C16374" w:rsidRPr="00C16374" w:rsidRDefault="00C16374" w:rsidP="00C16374">
      <w:pPr>
        <w:spacing w:after="0"/>
        <w:rPr>
          <w:rFonts w:ascii="Gilroy-Light" w:hAnsi="Gilroy-Light"/>
          <w:sz w:val="20"/>
          <w:szCs w:val="20"/>
        </w:rPr>
      </w:pPr>
      <w:r w:rsidRPr="00C16374">
        <w:rPr>
          <w:rFonts w:ascii="Gilroy-Light" w:hAnsi="Gilroy-Light"/>
          <w:sz w:val="20"/>
          <w:szCs w:val="20"/>
        </w:rPr>
        <w:t>To offer you the expected level of hospitality and the best service, we may share your personal information with our service providers and third parties as outlined below.</w:t>
      </w:r>
    </w:p>
    <w:p w14:paraId="501D0838" w14:textId="77777777" w:rsidR="00C16374" w:rsidRPr="00C16374" w:rsidRDefault="00C16374" w:rsidP="00C16374">
      <w:pPr>
        <w:spacing w:after="0"/>
        <w:rPr>
          <w:rFonts w:ascii="Gilroy-Light" w:hAnsi="Gilroy-Light"/>
          <w:sz w:val="20"/>
          <w:szCs w:val="20"/>
        </w:rPr>
      </w:pPr>
    </w:p>
    <w:p w14:paraId="04D13313" w14:textId="77777777" w:rsidR="00C16374" w:rsidRPr="00C16374" w:rsidRDefault="00C16374" w:rsidP="00C16374">
      <w:pPr>
        <w:numPr>
          <w:ilvl w:val="0"/>
          <w:numId w:val="4"/>
        </w:numPr>
        <w:spacing w:after="0"/>
        <w:rPr>
          <w:rFonts w:ascii="Gilroy-Light" w:hAnsi="Gilroy-Light"/>
          <w:sz w:val="20"/>
          <w:szCs w:val="20"/>
        </w:rPr>
      </w:pPr>
      <w:r w:rsidRPr="00C16374">
        <w:rPr>
          <w:rFonts w:ascii="Gilroy-Light" w:hAnsi="Gilroy-Light"/>
          <w:sz w:val="20"/>
          <w:szCs w:val="20"/>
        </w:rPr>
        <w:t>On-property Services: We may share personal information with third-party providers of services such as concierge, Wi-Fi, transport, spa, or dining.</w:t>
      </w:r>
    </w:p>
    <w:p w14:paraId="68A11480" w14:textId="77777777" w:rsidR="00C16374" w:rsidRPr="00C16374" w:rsidRDefault="00C16374" w:rsidP="00C16374">
      <w:pPr>
        <w:numPr>
          <w:ilvl w:val="0"/>
          <w:numId w:val="4"/>
        </w:numPr>
        <w:spacing w:after="0"/>
        <w:rPr>
          <w:rFonts w:ascii="Gilroy-Light" w:hAnsi="Gilroy-Light"/>
          <w:sz w:val="20"/>
          <w:szCs w:val="20"/>
        </w:rPr>
      </w:pPr>
      <w:r w:rsidRPr="00C16374">
        <w:rPr>
          <w:rFonts w:ascii="Gilroy-Light" w:hAnsi="Gilroy-Light"/>
          <w:sz w:val="20"/>
          <w:szCs w:val="20"/>
        </w:rPr>
        <w:t>Service Providers: We rely on third parties for some products and services, who are contractually obligated to protect your personal information.</w:t>
      </w:r>
    </w:p>
    <w:p w14:paraId="069C5FF9" w14:textId="6FD79EA8" w:rsidR="00C16374" w:rsidRPr="00C16374" w:rsidRDefault="00C16374" w:rsidP="00C16374">
      <w:pPr>
        <w:numPr>
          <w:ilvl w:val="0"/>
          <w:numId w:val="4"/>
        </w:numPr>
        <w:spacing w:after="0"/>
        <w:rPr>
          <w:rFonts w:ascii="Gilroy-Light" w:hAnsi="Gilroy-Light"/>
          <w:sz w:val="20"/>
          <w:szCs w:val="20"/>
        </w:rPr>
      </w:pPr>
      <w:r w:rsidRPr="00C16374">
        <w:rPr>
          <w:rFonts w:ascii="Gilroy-Light" w:hAnsi="Gilroy-Light"/>
          <w:sz w:val="20"/>
          <w:szCs w:val="20"/>
        </w:rPr>
        <w:t>Other Disclosures:</w:t>
      </w:r>
      <w:r w:rsidRPr="00C16374">
        <w:rPr>
          <w:rFonts w:ascii="Cambria" w:hAnsi="Cambria" w:cs="Cambria"/>
          <w:sz w:val="20"/>
          <w:szCs w:val="20"/>
        </w:rPr>
        <w:t> </w:t>
      </w:r>
      <w:r w:rsidRPr="00C16374">
        <w:rPr>
          <w:rFonts w:ascii="Gilroy-Light" w:hAnsi="Gilroy-Light"/>
          <w:sz w:val="20"/>
          <w:szCs w:val="20"/>
        </w:rPr>
        <w:t>Christie’s International Real Estate Maldives</w:t>
      </w:r>
      <w:r w:rsidRPr="00C16374">
        <w:rPr>
          <w:rFonts w:ascii="Gilroy-Light" w:hAnsi="Gilroy-Light"/>
          <w:sz w:val="20"/>
          <w:szCs w:val="20"/>
        </w:rPr>
        <w:t xml:space="preserve"> may disclose personal information to:</w:t>
      </w:r>
    </w:p>
    <w:p w14:paraId="381A9565" w14:textId="77777777" w:rsidR="00C16374" w:rsidRPr="00C16374" w:rsidRDefault="00C16374" w:rsidP="00237A72">
      <w:pPr>
        <w:numPr>
          <w:ilvl w:val="1"/>
          <w:numId w:val="4"/>
        </w:numPr>
        <w:spacing w:after="0"/>
        <w:rPr>
          <w:rFonts w:ascii="Gilroy-Light" w:hAnsi="Gilroy-Light"/>
          <w:sz w:val="20"/>
          <w:szCs w:val="20"/>
        </w:rPr>
      </w:pPr>
      <w:r w:rsidRPr="00C16374">
        <w:rPr>
          <w:rFonts w:ascii="Gilroy-Light" w:hAnsi="Gilroy-Light"/>
          <w:sz w:val="20"/>
          <w:szCs w:val="20"/>
        </w:rPr>
        <w:t>Comply with laws or legal processes.</w:t>
      </w:r>
    </w:p>
    <w:p w14:paraId="6EE21789" w14:textId="77777777" w:rsidR="00C16374" w:rsidRPr="00C16374" w:rsidRDefault="00C16374" w:rsidP="00237A72">
      <w:pPr>
        <w:numPr>
          <w:ilvl w:val="1"/>
          <w:numId w:val="4"/>
        </w:numPr>
        <w:spacing w:after="0"/>
        <w:rPr>
          <w:rFonts w:ascii="Gilroy-Light" w:hAnsi="Gilroy-Light"/>
          <w:sz w:val="20"/>
          <w:szCs w:val="20"/>
        </w:rPr>
      </w:pPr>
      <w:r w:rsidRPr="00C16374">
        <w:rPr>
          <w:rFonts w:ascii="Gilroy-Light" w:hAnsi="Gilroy-Light"/>
          <w:sz w:val="20"/>
          <w:szCs w:val="20"/>
        </w:rPr>
        <w:t>Respond to governmental or regulatory requests.</w:t>
      </w:r>
    </w:p>
    <w:p w14:paraId="72ADC66C" w14:textId="0487B711" w:rsidR="00C16374" w:rsidRPr="00C16374" w:rsidRDefault="00C16374" w:rsidP="00237A72">
      <w:pPr>
        <w:numPr>
          <w:ilvl w:val="1"/>
          <w:numId w:val="4"/>
        </w:numPr>
        <w:spacing w:after="0"/>
        <w:rPr>
          <w:rFonts w:ascii="Gilroy-Light" w:hAnsi="Gilroy-Light"/>
          <w:sz w:val="20"/>
          <w:szCs w:val="20"/>
        </w:rPr>
      </w:pPr>
      <w:r w:rsidRPr="00C16374">
        <w:rPr>
          <w:rFonts w:ascii="Gilroy-Light" w:hAnsi="Gilroy-Light"/>
          <w:sz w:val="20"/>
          <w:szCs w:val="20"/>
        </w:rPr>
        <w:t>Protect the rights, privacy, or safety of</w:t>
      </w:r>
      <w:r w:rsidRPr="00C16374">
        <w:rPr>
          <w:rFonts w:ascii="Cambria" w:hAnsi="Cambria" w:cs="Cambria"/>
          <w:sz w:val="20"/>
          <w:szCs w:val="20"/>
        </w:rPr>
        <w:t> </w:t>
      </w:r>
      <w:r w:rsidRPr="00C16374">
        <w:rPr>
          <w:rFonts w:ascii="Gilroy-Light" w:hAnsi="Gilroy-Light"/>
          <w:sz w:val="20"/>
          <w:szCs w:val="20"/>
        </w:rPr>
        <w:t>Christie’s International Real Estate Maldives</w:t>
      </w:r>
      <w:r w:rsidRPr="00C16374">
        <w:rPr>
          <w:rFonts w:ascii="Gilroy-Light" w:hAnsi="Gilroy-Light"/>
          <w:sz w:val="20"/>
          <w:szCs w:val="20"/>
        </w:rPr>
        <w:t>, our guests, or the public.</w:t>
      </w:r>
    </w:p>
    <w:p w14:paraId="0FA20D8E" w14:textId="77777777" w:rsidR="00C16374" w:rsidRPr="00C16374" w:rsidRDefault="00C16374" w:rsidP="00237A72">
      <w:pPr>
        <w:numPr>
          <w:ilvl w:val="1"/>
          <w:numId w:val="4"/>
        </w:numPr>
        <w:spacing w:after="0"/>
        <w:rPr>
          <w:rFonts w:ascii="Gilroy-Light" w:hAnsi="Gilroy-Light"/>
          <w:sz w:val="20"/>
          <w:szCs w:val="20"/>
        </w:rPr>
      </w:pPr>
      <w:r w:rsidRPr="00C16374">
        <w:rPr>
          <w:rFonts w:ascii="Gilroy-Light" w:hAnsi="Gilroy-Light"/>
          <w:sz w:val="20"/>
          <w:szCs w:val="20"/>
        </w:rPr>
        <w:t>Enforce website terms and conditions.</w:t>
      </w:r>
    </w:p>
    <w:p w14:paraId="56EEBEDA" w14:textId="77777777" w:rsidR="00C16374" w:rsidRPr="00C16374" w:rsidRDefault="00C16374" w:rsidP="00237A72">
      <w:pPr>
        <w:numPr>
          <w:ilvl w:val="1"/>
          <w:numId w:val="4"/>
        </w:numPr>
        <w:spacing w:after="0"/>
        <w:rPr>
          <w:rFonts w:ascii="Gilroy-Light" w:hAnsi="Gilroy-Light"/>
          <w:sz w:val="20"/>
          <w:szCs w:val="20"/>
        </w:rPr>
      </w:pPr>
      <w:r w:rsidRPr="00C16374">
        <w:rPr>
          <w:rFonts w:ascii="Gilroy-Light" w:hAnsi="Gilroy-Light"/>
          <w:sz w:val="20"/>
          <w:szCs w:val="20"/>
        </w:rPr>
        <w:t>Respond to emergencies or pursue legal remedies.</w:t>
      </w:r>
    </w:p>
    <w:p w14:paraId="201C88DD" w14:textId="77777777" w:rsidR="00C16374" w:rsidRPr="00C16374" w:rsidRDefault="00C16374" w:rsidP="00C16374">
      <w:pPr>
        <w:spacing w:after="0"/>
        <w:rPr>
          <w:rFonts w:ascii="Gilroy-Light" w:hAnsi="Gilroy-Light"/>
          <w:sz w:val="20"/>
          <w:szCs w:val="20"/>
        </w:rPr>
      </w:pPr>
    </w:p>
    <w:p w14:paraId="01BB4DB2" w14:textId="77777777" w:rsidR="00C16374" w:rsidRPr="00C16374" w:rsidRDefault="00C16374" w:rsidP="00C16374">
      <w:pPr>
        <w:spacing w:after="0"/>
        <w:rPr>
          <w:rFonts w:ascii="Gilroy-Light" w:hAnsi="Gilroy-Light"/>
          <w:sz w:val="20"/>
          <w:szCs w:val="20"/>
        </w:rPr>
      </w:pPr>
      <w:r w:rsidRPr="00C16374">
        <w:rPr>
          <w:rFonts w:ascii="Gilroy-Light" w:hAnsi="Gilroy-Light"/>
          <w:b/>
          <w:bCs/>
          <w:sz w:val="20"/>
          <w:szCs w:val="20"/>
        </w:rPr>
        <w:t>Other Information</w:t>
      </w:r>
    </w:p>
    <w:p w14:paraId="09A05D1D" w14:textId="7A6624D9" w:rsidR="00C16374" w:rsidRPr="00C16374" w:rsidRDefault="00C16374" w:rsidP="00C16374">
      <w:pPr>
        <w:spacing w:after="0"/>
        <w:rPr>
          <w:rFonts w:ascii="Gilroy-Light" w:hAnsi="Gilroy-Light"/>
          <w:sz w:val="20"/>
          <w:szCs w:val="20"/>
        </w:rPr>
      </w:pPr>
      <w:r w:rsidRPr="00C16374">
        <w:rPr>
          <w:rFonts w:ascii="Gilroy-Light" w:hAnsi="Gilroy-Light"/>
          <w:sz w:val="20"/>
          <w:szCs w:val="20"/>
        </w:rPr>
        <w:t>When you visit and interact with</w:t>
      </w:r>
      <w:r w:rsidRPr="00C16374">
        <w:rPr>
          <w:rFonts w:ascii="Cambria" w:hAnsi="Cambria" w:cs="Cambria"/>
          <w:sz w:val="20"/>
          <w:szCs w:val="20"/>
        </w:rPr>
        <w:t> </w:t>
      </w:r>
      <w:r w:rsidRPr="00C16374">
        <w:rPr>
          <w:rFonts w:ascii="Gilroy-Light" w:hAnsi="Gilroy-Light"/>
          <w:sz w:val="20"/>
          <w:szCs w:val="20"/>
        </w:rPr>
        <w:t>Christie’s International Real Estate Maldives</w:t>
      </w:r>
      <w:r w:rsidRPr="00C16374">
        <w:rPr>
          <w:rFonts w:ascii="Gilroy-Light" w:hAnsi="Gilroy-Light"/>
          <w:sz w:val="20"/>
          <w:szCs w:val="20"/>
        </w:rPr>
        <w:t xml:space="preserve"> websites and apps, we collect information that does not directly identify you (“Other Information”), such as pages visited and visit frequency.</w:t>
      </w:r>
    </w:p>
    <w:p w14:paraId="6820E4E5" w14:textId="77777777" w:rsidR="00C16374" w:rsidRPr="00C16374" w:rsidRDefault="00C16374" w:rsidP="00C16374">
      <w:pPr>
        <w:spacing w:after="0"/>
        <w:rPr>
          <w:rFonts w:ascii="Gilroy-Light" w:hAnsi="Gilroy-Light"/>
          <w:sz w:val="20"/>
          <w:szCs w:val="20"/>
        </w:rPr>
      </w:pPr>
      <w:r w:rsidRPr="00C16374">
        <w:rPr>
          <w:rFonts w:ascii="Gilroy-Light" w:hAnsi="Gilroy-Light"/>
          <w:sz w:val="20"/>
          <w:szCs w:val="20"/>
        </w:rPr>
        <w:t>We use cookies and other technologies (pixel tags, web beacons, JavaScript, device IDs, etc.) to collect this data and to deliver online and mobile advertisements.</w:t>
      </w:r>
    </w:p>
    <w:p w14:paraId="50FA2156" w14:textId="77777777" w:rsidR="00C16374" w:rsidRPr="00C16374" w:rsidRDefault="00C16374" w:rsidP="00C16374">
      <w:pPr>
        <w:spacing w:after="0"/>
        <w:rPr>
          <w:rFonts w:ascii="Gilroy-Light" w:hAnsi="Gilroy-Light"/>
          <w:sz w:val="20"/>
          <w:szCs w:val="20"/>
        </w:rPr>
      </w:pPr>
      <w:r w:rsidRPr="00C16374">
        <w:rPr>
          <w:rFonts w:ascii="Gilroy-Light" w:hAnsi="Gilroy-Light"/>
          <w:sz w:val="20"/>
          <w:szCs w:val="20"/>
        </w:rPr>
        <w:t>You may remove or block cookies via your browser settings. For guidance, visit www.allaboutcookies.org.</w:t>
      </w:r>
    </w:p>
    <w:p w14:paraId="26DDD056" w14:textId="77777777" w:rsidR="00C16374" w:rsidRPr="00C16374" w:rsidRDefault="00C16374" w:rsidP="00C16374">
      <w:pPr>
        <w:spacing w:after="0"/>
        <w:rPr>
          <w:rFonts w:ascii="Gilroy-Light" w:hAnsi="Gilroy-Light"/>
          <w:sz w:val="20"/>
          <w:szCs w:val="20"/>
        </w:rPr>
      </w:pPr>
    </w:p>
    <w:p w14:paraId="268E42E5" w14:textId="77777777" w:rsidR="00C16374" w:rsidRPr="00C16374" w:rsidRDefault="00C16374" w:rsidP="00C16374">
      <w:pPr>
        <w:spacing w:after="0"/>
        <w:rPr>
          <w:rFonts w:ascii="Gilroy-Light" w:hAnsi="Gilroy-Light"/>
          <w:sz w:val="20"/>
          <w:szCs w:val="20"/>
        </w:rPr>
      </w:pPr>
      <w:r w:rsidRPr="00C16374">
        <w:rPr>
          <w:rFonts w:ascii="Gilroy-Light" w:hAnsi="Gilroy-Light"/>
          <w:b/>
          <w:bCs/>
          <w:sz w:val="20"/>
          <w:szCs w:val="20"/>
        </w:rPr>
        <w:t>Sensitive Information</w:t>
      </w:r>
    </w:p>
    <w:p w14:paraId="3AA901E4" w14:textId="1B2A1F4C" w:rsidR="00C16374" w:rsidRPr="00C16374" w:rsidRDefault="00C16374" w:rsidP="00C16374">
      <w:pPr>
        <w:spacing w:after="0"/>
        <w:rPr>
          <w:rFonts w:ascii="Gilroy-Light" w:hAnsi="Gilroy-Light"/>
          <w:sz w:val="20"/>
          <w:szCs w:val="20"/>
        </w:rPr>
      </w:pPr>
      <w:r w:rsidRPr="00C16374">
        <w:rPr>
          <w:rFonts w:ascii="Gilroy-Light" w:hAnsi="Gilroy-Light"/>
          <w:sz w:val="20"/>
          <w:szCs w:val="20"/>
        </w:rPr>
        <w:t xml:space="preserve">“Sensitive information” refers to data such as racial or ethnic origin, religious beliefs, health data, sexual orientation, and other identifiers. </w:t>
      </w:r>
      <w:r w:rsidRPr="00C16374">
        <w:rPr>
          <w:rFonts w:ascii="Gilroy-Light" w:hAnsi="Gilroy-Light"/>
          <w:sz w:val="20"/>
          <w:szCs w:val="20"/>
        </w:rPr>
        <w:t>Christie’s International Real Estate Maldives</w:t>
      </w:r>
      <w:r w:rsidRPr="00C16374">
        <w:rPr>
          <w:rFonts w:ascii="Gilroy-Light" w:hAnsi="Gilroy-Light"/>
          <w:sz w:val="20"/>
          <w:szCs w:val="20"/>
        </w:rPr>
        <w:t xml:space="preserve"> does not generally collect sensitive information unless required by law or volunteered by you.</w:t>
      </w:r>
    </w:p>
    <w:p w14:paraId="00BA523C" w14:textId="77777777" w:rsidR="00C16374" w:rsidRPr="00C16374" w:rsidRDefault="00C16374" w:rsidP="00C16374">
      <w:pPr>
        <w:spacing w:after="0"/>
        <w:rPr>
          <w:rFonts w:ascii="Gilroy-Light" w:hAnsi="Gilroy-Light"/>
          <w:sz w:val="20"/>
          <w:szCs w:val="20"/>
        </w:rPr>
      </w:pPr>
    </w:p>
    <w:p w14:paraId="06F18970" w14:textId="77777777" w:rsidR="00C16374" w:rsidRPr="00C16374" w:rsidRDefault="00C16374" w:rsidP="00C16374">
      <w:pPr>
        <w:spacing w:after="0"/>
        <w:rPr>
          <w:rFonts w:ascii="Gilroy-Light" w:hAnsi="Gilroy-Light"/>
          <w:sz w:val="20"/>
          <w:szCs w:val="20"/>
        </w:rPr>
      </w:pPr>
      <w:r w:rsidRPr="00C16374">
        <w:rPr>
          <w:rFonts w:ascii="Gilroy-Light" w:hAnsi="Gilroy-Light"/>
          <w:sz w:val="20"/>
          <w:szCs w:val="20"/>
        </w:rPr>
        <w:t>Health data may be used only to serve you better and meet your particular needs (e.g., disability access).</w:t>
      </w:r>
    </w:p>
    <w:p w14:paraId="7B3245A8" w14:textId="77777777" w:rsidR="00C16374" w:rsidRPr="00C16374" w:rsidRDefault="00C16374" w:rsidP="00C16374">
      <w:pPr>
        <w:spacing w:after="0"/>
        <w:rPr>
          <w:rFonts w:ascii="Gilroy-Light" w:hAnsi="Gilroy-Light"/>
          <w:sz w:val="20"/>
          <w:szCs w:val="20"/>
        </w:rPr>
      </w:pPr>
    </w:p>
    <w:p w14:paraId="52A73DAC" w14:textId="77777777" w:rsidR="00C16374" w:rsidRPr="00C16374" w:rsidRDefault="00C16374" w:rsidP="00C16374">
      <w:pPr>
        <w:spacing w:after="0"/>
        <w:rPr>
          <w:rFonts w:ascii="Gilroy-Light" w:hAnsi="Gilroy-Light"/>
          <w:sz w:val="20"/>
          <w:szCs w:val="20"/>
        </w:rPr>
      </w:pPr>
      <w:r w:rsidRPr="00C16374">
        <w:rPr>
          <w:rFonts w:ascii="Gilroy-Light" w:hAnsi="Gilroy-Light"/>
          <w:b/>
          <w:bCs/>
          <w:sz w:val="20"/>
          <w:szCs w:val="20"/>
        </w:rPr>
        <w:t>Personal Information from Children</w:t>
      </w:r>
    </w:p>
    <w:p w14:paraId="74F5C679" w14:textId="77777777" w:rsidR="00C16374" w:rsidRPr="00C16374" w:rsidRDefault="00C16374" w:rsidP="00C16374">
      <w:pPr>
        <w:spacing w:after="0"/>
        <w:rPr>
          <w:rFonts w:ascii="Gilroy-Light" w:hAnsi="Gilroy-Light"/>
          <w:sz w:val="20"/>
          <w:szCs w:val="20"/>
        </w:rPr>
      </w:pPr>
      <w:r w:rsidRPr="00C16374">
        <w:rPr>
          <w:rFonts w:ascii="Gilroy-Light" w:hAnsi="Gilroy-Light"/>
          <w:sz w:val="20"/>
          <w:szCs w:val="20"/>
        </w:rPr>
        <w:t>We do not knowingly collect personal information from individuals under 18 years of age. Parents or guardians should not allow minors to submit personal information without permission.</w:t>
      </w:r>
    </w:p>
    <w:p w14:paraId="13CC0BBE" w14:textId="77777777" w:rsidR="00C16374" w:rsidRPr="00C16374" w:rsidRDefault="00C16374" w:rsidP="00C16374">
      <w:pPr>
        <w:spacing w:after="0"/>
        <w:rPr>
          <w:rFonts w:ascii="Gilroy-Light" w:hAnsi="Gilroy-Light"/>
          <w:sz w:val="20"/>
          <w:szCs w:val="20"/>
        </w:rPr>
      </w:pPr>
    </w:p>
    <w:p w14:paraId="15EB2E33" w14:textId="77777777" w:rsidR="00C16374" w:rsidRPr="00C16374" w:rsidRDefault="00C16374" w:rsidP="00C16374">
      <w:pPr>
        <w:spacing w:after="0"/>
        <w:rPr>
          <w:rFonts w:ascii="Gilroy-Light" w:hAnsi="Gilroy-Light"/>
          <w:sz w:val="20"/>
          <w:szCs w:val="20"/>
        </w:rPr>
      </w:pPr>
      <w:r w:rsidRPr="00C16374">
        <w:rPr>
          <w:rFonts w:ascii="Gilroy-Light" w:hAnsi="Gilroy-Light"/>
          <w:b/>
          <w:bCs/>
          <w:sz w:val="20"/>
          <w:szCs w:val="20"/>
        </w:rPr>
        <w:t>Links to Third-Party Websites and Services</w:t>
      </w:r>
    </w:p>
    <w:p w14:paraId="7A581A83" w14:textId="2B0C84D6" w:rsidR="00C16374" w:rsidRPr="00C16374" w:rsidRDefault="00C16374" w:rsidP="00C16374">
      <w:pPr>
        <w:spacing w:after="0"/>
        <w:rPr>
          <w:rFonts w:ascii="Gilroy-Light" w:hAnsi="Gilroy-Light"/>
          <w:sz w:val="20"/>
          <w:szCs w:val="20"/>
        </w:rPr>
      </w:pPr>
      <w:r w:rsidRPr="00C16374">
        <w:rPr>
          <w:rFonts w:ascii="Gilroy-Light" w:hAnsi="Gilroy-Light"/>
          <w:sz w:val="20"/>
          <w:szCs w:val="20"/>
        </w:rPr>
        <w:t>Our site may contain links to third-party websites.</w:t>
      </w:r>
      <w:r>
        <w:rPr>
          <w:rFonts w:ascii="Gilroy-Light" w:hAnsi="Gilroy-Light"/>
          <w:sz w:val="20"/>
          <w:szCs w:val="20"/>
        </w:rPr>
        <w:t xml:space="preserve"> </w:t>
      </w:r>
      <w:r w:rsidRPr="00C16374">
        <w:rPr>
          <w:rFonts w:ascii="Gilroy-Light" w:hAnsi="Gilroy-Light"/>
          <w:sz w:val="20"/>
          <w:szCs w:val="20"/>
        </w:rPr>
        <w:t>Christie’s International Real Estate Maldives</w:t>
      </w:r>
      <w:r w:rsidRPr="00C16374">
        <w:rPr>
          <w:rFonts w:ascii="Gilroy-Light" w:hAnsi="Gilroy-Light"/>
          <w:sz w:val="20"/>
          <w:szCs w:val="20"/>
        </w:rPr>
        <w:t xml:space="preserve"> is not responsible for the collection, use, or disclosure of data by such third parties. Please read the privacy policies of other websites before submitting personal information.</w:t>
      </w:r>
    </w:p>
    <w:p w14:paraId="20FE1871" w14:textId="77777777" w:rsidR="00C16374" w:rsidRPr="00C16374" w:rsidRDefault="00C16374" w:rsidP="00C16374">
      <w:pPr>
        <w:spacing w:after="0"/>
        <w:rPr>
          <w:rFonts w:ascii="Gilroy-Light" w:hAnsi="Gilroy-Light"/>
          <w:sz w:val="20"/>
          <w:szCs w:val="20"/>
        </w:rPr>
      </w:pPr>
    </w:p>
    <w:p w14:paraId="4EFC5C79" w14:textId="77777777" w:rsidR="00C16374" w:rsidRPr="00C16374" w:rsidRDefault="00C16374" w:rsidP="00C16374">
      <w:pPr>
        <w:spacing w:after="0"/>
        <w:rPr>
          <w:rFonts w:ascii="Gilroy-Light" w:hAnsi="Gilroy-Light"/>
          <w:sz w:val="20"/>
          <w:szCs w:val="20"/>
        </w:rPr>
      </w:pPr>
      <w:r w:rsidRPr="00C16374">
        <w:rPr>
          <w:rFonts w:ascii="Gilroy-Light" w:hAnsi="Gilroy-Light"/>
          <w:b/>
          <w:bCs/>
          <w:sz w:val="20"/>
          <w:szCs w:val="20"/>
        </w:rPr>
        <w:t>Protecting Personal Information</w:t>
      </w:r>
    </w:p>
    <w:p w14:paraId="09AD0D08" w14:textId="1A50D851" w:rsidR="00C16374" w:rsidRPr="00C16374" w:rsidRDefault="00C16374" w:rsidP="00C16374">
      <w:pPr>
        <w:spacing w:after="0"/>
        <w:rPr>
          <w:rFonts w:ascii="Gilroy-Light" w:hAnsi="Gilroy-Light"/>
          <w:sz w:val="20"/>
          <w:szCs w:val="20"/>
        </w:rPr>
      </w:pPr>
      <w:r w:rsidRPr="00C16374">
        <w:rPr>
          <w:rFonts w:ascii="Cambria" w:hAnsi="Cambria" w:cs="Cambria"/>
          <w:sz w:val="20"/>
          <w:szCs w:val="20"/>
        </w:rPr>
        <w:t> </w:t>
      </w:r>
      <w:r w:rsidRPr="00C16374">
        <w:rPr>
          <w:rFonts w:ascii="Gilroy-Light" w:hAnsi="Gilroy-Light"/>
          <w:sz w:val="20"/>
          <w:szCs w:val="20"/>
        </w:rPr>
        <w:t>Christie’s International Real Estate Maldives</w:t>
      </w:r>
      <w:r w:rsidRPr="00C16374">
        <w:rPr>
          <w:rFonts w:ascii="Gilroy-Light" w:hAnsi="Gilroy-Light"/>
          <w:sz w:val="20"/>
          <w:szCs w:val="20"/>
        </w:rPr>
        <w:t xml:space="preserve"> takes reasonable measures to:</w:t>
      </w:r>
    </w:p>
    <w:p w14:paraId="4ED99D82" w14:textId="77777777" w:rsidR="00C16374" w:rsidRPr="00C16374" w:rsidRDefault="00C16374" w:rsidP="00C16374">
      <w:pPr>
        <w:numPr>
          <w:ilvl w:val="0"/>
          <w:numId w:val="5"/>
        </w:numPr>
        <w:spacing w:after="0"/>
        <w:rPr>
          <w:rFonts w:ascii="Gilroy-Light" w:hAnsi="Gilroy-Light"/>
          <w:sz w:val="20"/>
          <w:szCs w:val="20"/>
        </w:rPr>
      </w:pPr>
      <w:r w:rsidRPr="00C16374">
        <w:rPr>
          <w:rFonts w:ascii="Gilroy-Light" w:hAnsi="Gilroy-Light"/>
          <w:sz w:val="20"/>
          <w:szCs w:val="20"/>
        </w:rPr>
        <w:t>Protect personal information from unauthorized access, disclosure, alteration, or destruction.</w:t>
      </w:r>
    </w:p>
    <w:p w14:paraId="0D7C6783" w14:textId="77777777" w:rsidR="00C16374" w:rsidRPr="00C16374" w:rsidRDefault="00C16374" w:rsidP="00C16374">
      <w:pPr>
        <w:numPr>
          <w:ilvl w:val="0"/>
          <w:numId w:val="5"/>
        </w:numPr>
        <w:spacing w:after="0"/>
        <w:rPr>
          <w:rFonts w:ascii="Gilroy-Light" w:hAnsi="Gilroy-Light"/>
          <w:sz w:val="20"/>
          <w:szCs w:val="20"/>
        </w:rPr>
      </w:pPr>
      <w:r w:rsidRPr="00C16374">
        <w:rPr>
          <w:rFonts w:ascii="Gilroy-Light" w:hAnsi="Gilroy-Light"/>
          <w:sz w:val="20"/>
          <w:szCs w:val="20"/>
        </w:rPr>
        <w:t>Keep personal information accurate and up to date.</w:t>
      </w:r>
    </w:p>
    <w:p w14:paraId="789BB38D" w14:textId="77777777" w:rsidR="00C16374" w:rsidRPr="00C16374" w:rsidRDefault="00C16374" w:rsidP="00C16374">
      <w:pPr>
        <w:numPr>
          <w:ilvl w:val="0"/>
          <w:numId w:val="5"/>
        </w:numPr>
        <w:spacing w:after="0"/>
        <w:rPr>
          <w:rFonts w:ascii="Gilroy-Light" w:hAnsi="Gilroy-Light"/>
          <w:sz w:val="20"/>
          <w:szCs w:val="20"/>
        </w:rPr>
      </w:pPr>
      <w:r w:rsidRPr="00C16374">
        <w:rPr>
          <w:rFonts w:ascii="Gilroy-Light" w:hAnsi="Gilroy-Light"/>
          <w:sz w:val="20"/>
          <w:szCs w:val="20"/>
        </w:rPr>
        <w:t>We maintain PCI and IT compliance programs. In the event of a security incident, we will notify regulators and/or consumers as required by law.</w:t>
      </w:r>
    </w:p>
    <w:p w14:paraId="08441373" w14:textId="77777777" w:rsidR="00C16374" w:rsidRPr="00C16374" w:rsidRDefault="00C16374" w:rsidP="00C16374">
      <w:pPr>
        <w:spacing w:after="0"/>
        <w:rPr>
          <w:rFonts w:ascii="Gilroy-Light" w:hAnsi="Gilroy-Light"/>
          <w:sz w:val="20"/>
          <w:szCs w:val="20"/>
        </w:rPr>
      </w:pPr>
    </w:p>
    <w:p w14:paraId="36AAD38E" w14:textId="2276F237" w:rsidR="00C16374" w:rsidRPr="00C16374" w:rsidRDefault="00C16374" w:rsidP="00C16374">
      <w:pPr>
        <w:spacing w:after="0"/>
        <w:rPr>
          <w:rFonts w:ascii="Gilroy-Light" w:hAnsi="Gilroy-Light"/>
          <w:sz w:val="20"/>
          <w:szCs w:val="20"/>
        </w:rPr>
      </w:pPr>
      <w:r w:rsidRPr="00C16374">
        <w:rPr>
          <w:rFonts w:ascii="Gilroy-Light" w:hAnsi="Gilroy-Light"/>
          <w:sz w:val="20"/>
          <w:szCs w:val="20"/>
        </w:rPr>
        <w:t xml:space="preserve">For your safety, </w:t>
      </w:r>
      <w:r w:rsidRPr="00C16374">
        <w:rPr>
          <w:rFonts w:ascii="Gilroy-Light" w:hAnsi="Gilroy-Light"/>
          <w:sz w:val="20"/>
          <w:szCs w:val="20"/>
        </w:rPr>
        <w:t>Christie’s International Real Estate Maldives</w:t>
      </w:r>
      <w:r w:rsidRPr="00C16374">
        <w:rPr>
          <w:rFonts w:ascii="Gilroy-Light" w:hAnsi="Gilroy-Light"/>
          <w:sz w:val="20"/>
          <w:szCs w:val="20"/>
        </w:rPr>
        <w:t xml:space="preserve"> will never ask for confidential information or payment details via email or text. If you receive such a request, please report it to </w:t>
      </w:r>
      <w:r>
        <w:rPr>
          <w:rFonts w:ascii="Gilroy-Light" w:hAnsi="Gilroy-Light"/>
          <w:sz w:val="20"/>
          <w:szCs w:val="20"/>
        </w:rPr>
        <w:t>info@ciremaldives.com</w:t>
      </w:r>
      <w:r w:rsidRPr="00C16374">
        <w:rPr>
          <w:rFonts w:ascii="Gilroy-Light" w:hAnsi="Gilroy-Light"/>
          <w:sz w:val="20"/>
          <w:szCs w:val="20"/>
        </w:rPr>
        <w:t>.</w:t>
      </w:r>
    </w:p>
    <w:p w14:paraId="5282D1F1" w14:textId="77777777" w:rsidR="00C16374" w:rsidRPr="00C16374" w:rsidRDefault="00C16374" w:rsidP="00C16374">
      <w:pPr>
        <w:spacing w:after="0"/>
        <w:rPr>
          <w:rFonts w:ascii="Gilroy-Light" w:hAnsi="Gilroy-Light"/>
          <w:sz w:val="20"/>
          <w:szCs w:val="20"/>
        </w:rPr>
      </w:pPr>
    </w:p>
    <w:p w14:paraId="7FBCDED7" w14:textId="77777777" w:rsidR="00C16374" w:rsidRPr="00C16374" w:rsidRDefault="00C16374" w:rsidP="00C16374">
      <w:pPr>
        <w:spacing w:after="0"/>
        <w:rPr>
          <w:rFonts w:ascii="Gilroy-Light" w:hAnsi="Gilroy-Light"/>
          <w:sz w:val="20"/>
          <w:szCs w:val="20"/>
        </w:rPr>
      </w:pPr>
      <w:r w:rsidRPr="00C16374">
        <w:rPr>
          <w:rFonts w:ascii="Gilroy-Light" w:hAnsi="Gilroy-Light"/>
          <w:b/>
          <w:bCs/>
          <w:sz w:val="20"/>
          <w:szCs w:val="20"/>
        </w:rPr>
        <w:t>Changing and Accessing Your Personal Information</w:t>
      </w:r>
    </w:p>
    <w:p w14:paraId="0BBDEB93" w14:textId="429812C4" w:rsidR="00C16374" w:rsidRPr="00C16374" w:rsidRDefault="00C16374" w:rsidP="00C16374">
      <w:pPr>
        <w:spacing w:after="0"/>
        <w:rPr>
          <w:rFonts w:ascii="Gilroy-Light" w:hAnsi="Gilroy-Light"/>
          <w:sz w:val="20"/>
          <w:szCs w:val="20"/>
        </w:rPr>
      </w:pPr>
      <w:r w:rsidRPr="00C16374">
        <w:rPr>
          <w:rFonts w:ascii="Gilroy-Light" w:hAnsi="Gilroy-Light"/>
          <w:sz w:val="20"/>
          <w:szCs w:val="20"/>
        </w:rPr>
        <w:t xml:space="preserve">You may request information about the personal data we hold about you, withdraw consent, or ask that we correct or delete your information. Requests can be made in writing to </w:t>
      </w:r>
      <w:r>
        <w:rPr>
          <w:rFonts w:ascii="Gilroy-Light" w:hAnsi="Gilroy-Light"/>
          <w:sz w:val="20"/>
          <w:szCs w:val="20"/>
        </w:rPr>
        <w:t>info@ciremaldives.com</w:t>
      </w:r>
      <w:r w:rsidRPr="00C16374">
        <w:rPr>
          <w:rFonts w:ascii="Gilroy-Light" w:hAnsi="Gilroy-Light"/>
          <w:sz w:val="20"/>
          <w:szCs w:val="20"/>
        </w:rPr>
        <w:t>.</w:t>
      </w:r>
    </w:p>
    <w:p w14:paraId="1003177C" w14:textId="77777777" w:rsidR="00C16374" w:rsidRPr="00C16374" w:rsidRDefault="00C16374" w:rsidP="00C16374">
      <w:pPr>
        <w:spacing w:after="0"/>
        <w:rPr>
          <w:rFonts w:ascii="Gilroy-Light" w:hAnsi="Gilroy-Light"/>
          <w:sz w:val="20"/>
          <w:szCs w:val="20"/>
        </w:rPr>
      </w:pPr>
    </w:p>
    <w:p w14:paraId="61A8A28C" w14:textId="77777777" w:rsidR="00C16374" w:rsidRPr="00C16374" w:rsidRDefault="00C16374" w:rsidP="00C16374">
      <w:pPr>
        <w:spacing w:after="0"/>
        <w:rPr>
          <w:rFonts w:ascii="Gilroy-Light" w:hAnsi="Gilroy-Light"/>
          <w:sz w:val="20"/>
          <w:szCs w:val="20"/>
        </w:rPr>
      </w:pPr>
      <w:r w:rsidRPr="00C16374">
        <w:rPr>
          <w:rFonts w:ascii="Gilroy-Light" w:hAnsi="Gilroy-Light"/>
          <w:b/>
          <w:bCs/>
          <w:sz w:val="20"/>
          <w:szCs w:val="20"/>
        </w:rPr>
        <w:t>Retaining Personal Information</w:t>
      </w:r>
    </w:p>
    <w:p w14:paraId="1D70BF09" w14:textId="77777777" w:rsidR="00C16374" w:rsidRPr="00C16374" w:rsidRDefault="00C16374" w:rsidP="00C16374">
      <w:pPr>
        <w:spacing w:after="0"/>
        <w:rPr>
          <w:rFonts w:ascii="Gilroy-Light" w:hAnsi="Gilroy-Light"/>
          <w:sz w:val="20"/>
          <w:szCs w:val="20"/>
        </w:rPr>
      </w:pPr>
      <w:r w:rsidRPr="00C16374">
        <w:rPr>
          <w:rFonts w:ascii="Gilroy-Light" w:hAnsi="Gilroy-Light"/>
          <w:sz w:val="20"/>
          <w:szCs w:val="20"/>
        </w:rPr>
        <w:t xml:space="preserve">We retain personal information for as long as needed to </w:t>
      </w:r>
      <w:proofErr w:type="spellStart"/>
      <w:r w:rsidRPr="00C16374">
        <w:rPr>
          <w:rFonts w:ascii="Gilroy-Light" w:hAnsi="Gilroy-Light"/>
          <w:sz w:val="20"/>
          <w:szCs w:val="20"/>
        </w:rPr>
        <w:t>fulfill</w:t>
      </w:r>
      <w:proofErr w:type="spellEnd"/>
      <w:r w:rsidRPr="00C16374">
        <w:rPr>
          <w:rFonts w:ascii="Gilroy-Light" w:hAnsi="Gilroy-Light"/>
          <w:sz w:val="20"/>
          <w:szCs w:val="20"/>
        </w:rPr>
        <w:t xml:space="preserve"> the purposes outlined in this policy, unless a longer retention period is required by law.</w:t>
      </w:r>
    </w:p>
    <w:p w14:paraId="02F3C96A" w14:textId="77777777" w:rsidR="00F61EAB" w:rsidRDefault="00F61EAB" w:rsidP="00C16374">
      <w:pPr>
        <w:spacing w:after="0"/>
        <w:rPr>
          <w:rFonts w:ascii="Gilroy-Light" w:hAnsi="Gilroy-Light"/>
          <w:sz w:val="20"/>
          <w:szCs w:val="20"/>
        </w:rPr>
      </w:pPr>
      <w:r w:rsidRPr="00F61EAB">
        <w:rPr>
          <w:rFonts w:ascii="Gilroy-Light" w:hAnsi="Gilroy-Light"/>
          <w:sz w:val="20"/>
          <w:szCs w:val="20"/>
        </w:rPr>
        <w:t>Ownership data is retained for seven years following the termination or transfer of property ownership; other personal information is retained for shorter periods where possible, subject to applicable legal and regulatory requirements.</w:t>
      </w:r>
    </w:p>
    <w:p w14:paraId="62CB0A94" w14:textId="6A776F40" w:rsidR="00C16374" w:rsidRPr="00C16374" w:rsidRDefault="00C16374" w:rsidP="00C16374">
      <w:pPr>
        <w:spacing w:after="0"/>
        <w:rPr>
          <w:rFonts w:ascii="Gilroy-Light" w:hAnsi="Gilroy-Light"/>
          <w:sz w:val="20"/>
          <w:szCs w:val="20"/>
        </w:rPr>
      </w:pPr>
      <w:r w:rsidRPr="00C16374">
        <w:rPr>
          <w:rFonts w:ascii="Gilroy-Light" w:hAnsi="Gilroy-Light"/>
          <w:sz w:val="20"/>
          <w:szCs w:val="20"/>
        </w:rPr>
        <w:t>When destroyed, personal data is securely deleted or shredded to prevent reconstruction.</w:t>
      </w:r>
    </w:p>
    <w:p w14:paraId="2261C94D" w14:textId="77777777" w:rsidR="00C16374" w:rsidRPr="00C16374" w:rsidRDefault="00C16374" w:rsidP="00C16374">
      <w:pPr>
        <w:spacing w:after="0"/>
        <w:rPr>
          <w:rFonts w:ascii="Gilroy-Light" w:hAnsi="Gilroy-Light"/>
          <w:sz w:val="20"/>
          <w:szCs w:val="20"/>
        </w:rPr>
      </w:pPr>
    </w:p>
    <w:p w14:paraId="1C745A47" w14:textId="77777777" w:rsidR="00C16374" w:rsidRPr="00C16374" w:rsidRDefault="00C16374" w:rsidP="00C16374">
      <w:pPr>
        <w:spacing w:after="0"/>
        <w:rPr>
          <w:rFonts w:ascii="Gilroy-Light" w:hAnsi="Gilroy-Light"/>
          <w:sz w:val="20"/>
          <w:szCs w:val="20"/>
        </w:rPr>
      </w:pPr>
      <w:r w:rsidRPr="00C16374">
        <w:rPr>
          <w:rFonts w:ascii="Gilroy-Light" w:hAnsi="Gilroy-Light"/>
          <w:b/>
          <w:bCs/>
          <w:sz w:val="20"/>
          <w:szCs w:val="20"/>
        </w:rPr>
        <w:t>Choices – Marketing Communications</w:t>
      </w:r>
    </w:p>
    <w:p w14:paraId="36B81E53" w14:textId="77777777" w:rsidR="00C16374" w:rsidRPr="00C16374" w:rsidRDefault="00C16374" w:rsidP="00C16374">
      <w:pPr>
        <w:spacing w:after="0"/>
        <w:rPr>
          <w:rFonts w:ascii="Gilroy-Light" w:hAnsi="Gilroy-Light"/>
          <w:sz w:val="20"/>
          <w:szCs w:val="20"/>
        </w:rPr>
      </w:pPr>
      <w:r w:rsidRPr="00C16374">
        <w:rPr>
          <w:rFonts w:ascii="Gilroy-Light" w:hAnsi="Gilroy-Light"/>
          <w:sz w:val="20"/>
          <w:szCs w:val="20"/>
        </w:rPr>
        <w:t>If you have provided your contact details, we may send information about products, services, and events (according to your consent and preferences).</w:t>
      </w:r>
    </w:p>
    <w:p w14:paraId="50702966" w14:textId="3BF29E81" w:rsidR="00C16374" w:rsidRPr="00C16374" w:rsidRDefault="00C16374" w:rsidP="00C16374">
      <w:pPr>
        <w:spacing w:after="0"/>
        <w:rPr>
          <w:rFonts w:ascii="Gilroy-Light" w:hAnsi="Gilroy-Light"/>
          <w:sz w:val="20"/>
          <w:szCs w:val="20"/>
        </w:rPr>
      </w:pPr>
      <w:r w:rsidRPr="00C16374">
        <w:rPr>
          <w:rFonts w:ascii="Gilroy-Light" w:hAnsi="Gilroy-Light"/>
          <w:sz w:val="20"/>
          <w:szCs w:val="20"/>
        </w:rPr>
        <w:t xml:space="preserve">You may opt out at any time by emailing </w:t>
      </w:r>
      <w:r>
        <w:rPr>
          <w:rFonts w:ascii="Gilroy-Light" w:hAnsi="Gilroy-Light"/>
          <w:sz w:val="20"/>
          <w:szCs w:val="20"/>
        </w:rPr>
        <w:t>info@ciremaldives.com</w:t>
      </w:r>
      <w:r w:rsidRPr="00C16374">
        <w:rPr>
          <w:rFonts w:ascii="Gilroy-Light" w:hAnsi="Gilroy-Light"/>
          <w:sz w:val="20"/>
          <w:szCs w:val="20"/>
        </w:rPr>
        <w:t>.</w:t>
      </w:r>
    </w:p>
    <w:p w14:paraId="79F10053" w14:textId="77777777" w:rsidR="00C16374" w:rsidRPr="00C16374" w:rsidRDefault="00C16374" w:rsidP="00C16374">
      <w:pPr>
        <w:spacing w:after="0"/>
        <w:rPr>
          <w:rFonts w:ascii="Gilroy-Light" w:hAnsi="Gilroy-Light"/>
          <w:sz w:val="20"/>
          <w:szCs w:val="20"/>
        </w:rPr>
      </w:pPr>
      <w:r w:rsidRPr="00C16374">
        <w:rPr>
          <w:rFonts w:ascii="Gilroy-Light" w:hAnsi="Gilroy-Light"/>
          <w:sz w:val="20"/>
          <w:szCs w:val="20"/>
        </w:rPr>
        <w:t>Opt-out requests may take up to ten business days to process.</w:t>
      </w:r>
    </w:p>
    <w:p w14:paraId="2DA65AED" w14:textId="77777777" w:rsidR="00C16374" w:rsidRPr="00C16374" w:rsidRDefault="00C16374" w:rsidP="00C16374">
      <w:pPr>
        <w:spacing w:after="0"/>
        <w:rPr>
          <w:rFonts w:ascii="Gilroy-Light" w:hAnsi="Gilroy-Light"/>
          <w:sz w:val="20"/>
          <w:szCs w:val="20"/>
        </w:rPr>
      </w:pPr>
    </w:p>
    <w:p w14:paraId="61FB09CA" w14:textId="77777777" w:rsidR="00C16374" w:rsidRPr="00C16374" w:rsidRDefault="00C16374" w:rsidP="00C16374">
      <w:pPr>
        <w:spacing w:after="0"/>
        <w:rPr>
          <w:rFonts w:ascii="Gilroy-Light" w:hAnsi="Gilroy-Light"/>
          <w:sz w:val="20"/>
          <w:szCs w:val="20"/>
        </w:rPr>
      </w:pPr>
      <w:r w:rsidRPr="00C16374">
        <w:rPr>
          <w:rFonts w:ascii="Gilroy-Light" w:hAnsi="Gilroy-Light"/>
          <w:b/>
          <w:bCs/>
          <w:sz w:val="20"/>
          <w:szCs w:val="20"/>
        </w:rPr>
        <w:t>Privacy Policy Modifications</w:t>
      </w:r>
    </w:p>
    <w:p w14:paraId="76B38676" w14:textId="49C3CF98" w:rsidR="00C16374" w:rsidRPr="00C16374" w:rsidRDefault="00C16374" w:rsidP="00C16374">
      <w:pPr>
        <w:spacing w:after="0"/>
        <w:rPr>
          <w:rFonts w:ascii="Gilroy-Light" w:hAnsi="Gilroy-Light"/>
          <w:sz w:val="20"/>
          <w:szCs w:val="20"/>
        </w:rPr>
      </w:pPr>
      <w:r w:rsidRPr="00C16374">
        <w:rPr>
          <w:rFonts w:ascii="Gilroy-Light" w:hAnsi="Gilroy-Light"/>
          <w:sz w:val="20"/>
          <w:szCs w:val="20"/>
        </w:rPr>
        <w:t>Christie’s International Real Estate Maldives</w:t>
      </w:r>
      <w:r w:rsidRPr="00C16374">
        <w:rPr>
          <w:rFonts w:ascii="Gilroy-Light" w:hAnsi="Gilroy-Light"/>
          <w:sz w:val="20"/>
          <w:szCs w:val="20"/>
        </w:rPr>
        <w:t xml:space="preserve"> may modify this policy from time to time. Changes will be posted on our website homepage, and registered users will be notified via their chosen communication channel.</w:t>
      </w:r>
    </w:p>
    <w:p w14:paraId="603A5546" w14:textId="77777777" w:rsidR="00C16374" w:rsidRPr="00C16374" w:rsidRDefault="00C16374" w:rsidP="00C16374">
      <w:pPr>
        <w:spacing w:after="0"/>
        <w:rPr>
          <w:rFonts w:ascii="Gilroy-Light" w:hAnsi="Gilroy-Light"/>
          <w:sz w:val="20"/>
          <w:szCs w:val="20"/>
        </w:rPr>
      </w:pPr>
      <w:r w:rsidRPr="00C16374">
        <w:rPr>
          <w:rFonts w:ascii="Gilroy-Light" w:hAnsi="Gilroy-Light"/>
          <w:sz w:val="20"/>
          <w:szCs w:val="20"/>
        </w:rPr>
        <w:t>Use of our site or services following such updates constitutes your acceptance of the revised policy.</w:t>
      </w:r>
    </w:p>
    <w:p w14:paraId="38E65ABD" w14:textId="77777777" w:rsidR="00C16374" w:rsidRPr="00C16374" w:rsidRDefault="00C16374" w:rsidP="00C16374">
      <w:pPr>
        <w:spacing w:after="0"/>
        <w:rPr>
          <w:rFonts w:ascii="Gilroy-Light" w:hAnsi="Gilroy-Light"/>
          <w:sz w:val="20"/>
          <w:szCs w:val="20"/>
        </w:rPr>
      </w:pPr>
    </w:p>
    <w:p w14:paraId="7833C53F" w14:textId="77777777" w:rsidR="00C16374" w:rsidRPr="00C16374" w:rsidRDefault="00C16374" w:rsidP="00C16374">
      <w:pPr>
        <w:spacing w:after="0"/>
        <w:rPr>
          <w:rFonts w:ascii="Gilroy-Light" w:hAnsi="Gilroy-Light"/>
          <w:sz w:val="20"/>
          <w:szCs w:val="20"/>
        </w:rPr>
      </w:pPr>
      <w:r w:rsidRPr="00C16374">
        <w:rPr>
          <w:rFonts w:ascii="Gilroy-Light" w:hAnsi="Gilroy-Light"/>
          <w:b/>
          <w:bCs/>
          <w:sz w:val="20"/>
          <w:szCs w:val="20"/>
        </w:rPr>
        <w:t>Contact Us</w:t>
      </w:r>
    </w:p>
    <w:p w14:paraId="7522F1C0" w14:textId="4C49CC29" w:rsidR="00C16374" w:rsidRPr="00C16374" w:rsidRDefault="00C16374" w:rsidP="00C16374">
      <w:pPr>
        <w:spacing w:after="0"/>
        <w:rPr>
          <w:rFonts w:ascii="Gilroy-Light" w:hAnsi="Gilroy-Light"/>
          <w:sz w:val="20"/>
          <w:szCs w:val="20"/>
        </w:rPr>
      </w:pPr>
      <w:r w:rsidRPr="00C16374">
        <w:rPr>
          <w:rFonts w:ascii="Gilroy-Light" w:hAnsi="Gilroy-Light"/>
          <w:sz w:val="20"/>
          <w:szCs w:val="20"/>
        </w:rPr>
        <w:t xml:space="preserve">If you have any questions, compliments, or complaints regarding this policy, please contact us by email at </w:t>
      </w:r>
      <w:r>
        <w:rPr>
          <w:rFonts w:ascii="Gilroy-Light" w:hAnsi="Gilroy-Light"/>
          <w:sz w:val="20"/>
          <w:szCs w:val="20"/>
        </w:rPr>
        <w:t>info@ciremaldives.com</w:t>
      </w:r>
      <w:r w:rsidRPr="00C16374">
        <w:rPr>
          <w:rFonts w:ascii="Gilroy-Light" w:hAnsi="Gilroy-Light"/>
          <w:sz w:val="20"/>
          <w:szCs w:val="20"/>
        </w:rPr>
        <w:t>.</w:t>
      </w:r>
    </w:p>
    <w:p w14:paraId="58A15A4B" w14:textId="77777777" w:rsidR="00C16374" w:rsidRPr="00C16374" w:rsidRDefault="00C16374" w:rsidP="00C16374">
      <w:pPr>
        <w:spacing w:after="0"/>
        <w:rPr>
          <w:rFonts w:ascii="Gilroy-Light" w:hAnsi="Gilroy-Light"/>
          <w:sz w:val="20"/>
          <w:szCs w:val="20"/>
        </w:rPr>
      </w:pPr>
      <w:r w:rsidRPr="00C16374">
        <w:rPr>
          <w:rFonts w:ascii="Gilroy-Light" w:hAnsi="Gilroy-Light"/>
          <w:sz w:val="20"/>
          <w:szCs w:val="20"/>
        </w:rPr>
        <w:t>We will respond within 30 days or sooner where practicable.</w:t>
      </w:r>
    </w:p>
    <w:p w14:paraId="4111DFB7" w14:textId="77777777" w:rsidR="00C16374" w:rsidRPr="00C16374" w:rsidRDefault="00C16374" w:rsidP="00C16374">
      <w:pPr>
        <w:spacing w:after="0"/>
        <w:rPr>
          <w:rFonts w:ascii="Gilroy-Light" w:hAnsi="Gilroy-Light"/>
          <w:sz w:val="20"/>
          <w:szCs w:val="20"/>
        </w:rPr>
      </w:pPr>
    </w:p>
    <w:p w14:paraId="65C03B9B" w14:textId="77777777" w:rsidR="00C16374" w:rsidRPr="00C16374" w:rsidRDefault="00C16374" w:rsidP="00C16374">
      <w:pPr>
        <w:spacing w:after="0"/>
        <w:rPr>
          <w:rFonts w:ascii="Gilroy-Light" w:hAnsi="Gilroy-Light"/>
          <w:sz w:val="20"/>
          <w:szCs w:val="20"/>
        </w:rPr>
      </w:pPr>
      <w:r w:rsidRPr="00C16374">
        <w:rPr>
          <w:rFonts w:ascii="Gilroy-Light" w:hAnsi="Gilroy-Light"/>
          <w:b/>
          <w:bCs/>
          <w:sz w:val="20"/>
          <w:szCs w:val="20"/>
        </w:rPr>
        <w:t>Additional Information – Residents in the European Economic Area (EEA)</w:t>
      </w:r>
    </w:p>
    <w:p w14:paraId="1ABB9821" w14:textId="2C9F5350" w:rsidR="00C16374" w:rsidRPr="00C16374" w:rsidRDefault="00C16374" w:rsidP="00C16374">
      <w:pPr>
        <w:spacing w:after="0"/>
        <w:rPr>
          <w:rFonts w:ascii="Gilroy-Light" w:hAnsi="Gilroy-Light"/>
          <w:sz w:val="20"/>
          <w:szCs w:val="20"/>
        </w:rPr>
      </w:pPr>
      <w:r w:rsidRPr="00C16374">
        <w:rPr>
          <w:rFonts w:ascii="Gilroy-Light" w:hAnsi="Gilroy-Light"/>
          <w:sz w:val="20"/>
          <w:szCs w:val="20"/>
        </w:rPr>
        <w:t>For individuals residing in the EEA, this section outlines your rights and</w:t>
      </w:r>
      <w:r w:rsidRPr="00C16374">
        <w:rPr>
          <w:rFonts w:ascii="Cambria" w:hAnsi="Cambria" w:cs="Cambria"/>
          <w:sz w:val="20"/>
          <w:szCs w:val="20"/>
        </w:rPr>
        <w:t> </w:t>
      </w:r>
      <w:r w:rsidRPr="00C16374">
        <w:rPr>
          <w:rFonts w:ascii="Gilroy-Light" w:hAnsi="Gilroy-Light"/>
          <w:sz w:val="20"/>
          <w:szCs w:val="20"/>
        </w:rPr>
        <w:t>Christie’s International Real Estate Maldives</w:t>
      </w:r>
      <w:r w:rsidRPr="00C16374">
        <w:rPr>
          <w:rFonts w:ascii="Gilroy-Light" w:hAnsi="Gilroy-Light"/>
          <w:sz w:val="20"/>
          <w:szCs w:val="20"/>
        </w:rPr>
        <w:t xml:space="preserve"> obligations under applicable data protection laws.</w:t>
      </w:r>
    </w:p>
    <w:p w14:paraId="29C7F644" w14:textId="77777777" w:rsidR="00C16374" w:rsidRPr="00C16374" w:rsidRDefault="00C16374" w:rsidP="00C16374">
      <w:pPr>
        <w:spacing w:after="0"/>
        <w:rPr>
          <w:rFonts w:ascii="Gilroy-Light" w:hAnsi="Gilroy-Light"/>
          <w:sz w:val="20"/>
          <w:szCs w:val="20"/>
        </w:rPr>
      </w:pPr>
    </w:p>
    <w:p w14:paraId="773F6518" w14:textId="77777777" w:rsidR="00C16374" w:rsidRPr="00C16374" w:rsidRDefault="00C16374" w:rsidP="00C16374">
      <w:pPr>
        <w:spacing w:after="0"/>
        <w:rPr>
          <w:rFonts w:ascii="Gilroy-Light" w:hAnsi="Gilroy-Light"/>
          <w:sz w:val="20"/>
          <w:szCs w:val="20"/>
        </w:rPr>
      </w:pPr>
      <w:r w:rsidRPr="00C16374">
        <w:rPr>
          <w:rFonts w:ascii="Gilroy-Light" w:hAnsi="Gilroy-Light"/>
          <w:b/>
          <w:bCs/>
          <w:sz w:val="20"/>
          <w:szCs w:val="20"/>
        </w:rPr>
        <w:t>Data Protection Officer</w:t>
      </w:r>
    </w:p>
    <w:p w14:paraId="5616341E" w14:textId="5939457E" w:rsidR="00C16374" w:rsidRPr="00C16374" w:rsidRDefault="00C16374" w:rsidP="00C16374">
      <w:pPr>
        <w:spacing w:after="0"/>
        <w:rPr>
          <w:rFonts w:ascii="Gilroy-Light" w:hAnsi="Gilroy-Light"/>
          <w:sz w:val="20"/>
          <w:szCs w:val="20"/>
        </w:rPr>
      </w:pPr>
      <w:r w:rsidRPr="00C16374">
        <w:rPr>
          <w:rFonts w:ascii="Gilroy-Light" w:hAnsi="Gilroy-Light"/>
          <w:sz w:val="20"/>
          <w:szCs w:val="20"/>
        </w:rPr>
        <w:t xml:space="preserve">You may contact our Data Protection Officer at </w:t>
      </w:r>
      <w:r>
        <w:rPr>
          <w:rFonts w:ascii="Gilroy-Light" w:hAnsi="Gilroy-Light"/>
          <w:sz w:val="20"/>
          <w:szCs w:val="20"/>
        </w:rPr>
        <w:t>info@ciremaldives.com</w:t>
      </w:r>
      <w:r w:rsidRPr="00C16374">
        <w:rPr>
          <w:rFonts w:ascii="Gilroy-Light" w:hAnsi="Gilroy-Light"/>
          <w:sz w:val="20"/>
          <w:szCs w:val="20"/>
        </w:rPr>
        <w:t>.</w:t>
      </w:r>
    </w:p>
    <w:p w14:paraId="2CDA3A0B" w14:textId="77777777" w:rsidR="00C16374" w:rsidRPr="00C16374" w:rsidRDefault="00C16374" w:rsidP="00C16374">
      <w:pPr>
        <w:spacing w:after="0"/>
        <w:rPr>
          <w:rFonts w:ascii="Gilroy-Light" w:hAnsi="Gilroy-Light"/>
          <w:sz w:val="20"/>
          <w:szCs w:val="20"/>
        </w:rPr>
      </w:pPr>
    </w:p>
    <w:p w14:paraId="4AF174FD" w14:textId="77777777" w:rsidR="00C16374" w:rsidRPr="00C16374" w:rsidRDefault="00C16374" w:rsidP="00C16374">
      <w:pPr>
        <w:spacing w:after="0"/>
        <w:rPr>
          <w:rFonts w:ascii="Gilroy-Light" w:hAnsi="Gilroy-Light"/>
          <w:sz w:val="20"/>
          <w:szCs w:val="20"/>
        </w:rPr>
      </w:pPr>
      <w:r w:rsidRPr="00C16374">
        <w:rPr>
          <w:rFonts w:ascii="Gilroy-Light" w:hAnsi="Gilroy-Light"/>
          <w:b/>
          <w:bCs/>
          <w:sz w:val="20"/>
          <w:szCs w:val="20"/>
        </w:rPr>
        <w:t>Purposes and Legal Basis for Processing</w:t>
      </w:r>
    </w:p>
    <w:p w14:paraId="2C21E235" w14:textId="36617ABC" w:rsidR="00C16374" w:rsidRPr="00C16374" w:rsidRDefault="00C16374" w:rsidP="00C16374">
      <w:pPr>
        <w:spacing w:after="0"/>
        <w:rPr>
          <w:rFonts w:ascii="Gilroy-Light" w:hAnsi="Gilroy-Light"/>
          <w:sz w:val="20"/>
          <w:szCs w:val="20"/>
        </w:rPr>
      </w:pPr>
      <w:r w:rsidRPr="00C16374">
        <w:rPr>
          <w:rFonts w:ascii="Gilroy-Light" w:hAnsi="Gilroy-Light"/>
          <w:sz w:val="20"/>
          <w:szCs w:val="20"/>
        </w:rPr>
        <w:t>Christie’s International Real Estate Maldives</w:t>
      </w:r>
      <w:r w:rsidRPr="00C16374">
        <w:rPr>
          <w:rFonts w:ascii="Gilroy-Light" w:hAnsi="Gilroy-Light"/>
          <w:sz w:val="20"/>
          <w:szCs w:val="20"/>
        </w:rPr>
        <w:t xml:space="preserve"> collects personal information for your stay at our properties under legal bases including contractual obligations, legal compliance, legitimate business interests, and your consent.</w:t>
      </w:r>
    </w:p>
    <w:p w14:paraId="2AEFCBFE" w14:textId="77777777" w:rsidR="00C16374" w:rsidRPr="00C16374" w:rsidRDefault="00C16374" w:rsidP="00C16374">
      <w:pPr>
        <w:spacing w:after="0"/>
        <w:rPr>
          <w:rFonts w:ascii="Gilroy-Light" w:hAnsi="Gilroy-Light"/>
          <w:sz w:val="20"/>
          <w:szCs w:val="20"/>
        </w:rPr>
      </w:pPr>
    </w:p>
    <w:p w14:paraId="4C71A6B7" w14:textId="77777777" w:rsidR="00C16374" w:rsidRPr="00C16374" w:rsidRDefault="00C16374" w:rsidP="00C16374">
      <w:pPr>
        <w:spacing w:after="0"/>
        <w:rPr>
          <w:rFonts w:ascii="Gilroy-Light" w:hAnsi="Gilroy-Light"/>
          <w:sz w:val="20"/>
          <w:szCs w:val="20"/>
        </w:rPr>
      </w:pPr>
      <w:r w:rsidRPr="00C16374">
        <w:rPr>
          <w:rFonts w:ascii="Gilroy-Light" w:hAnsi="Gilroy-Light"/>
          <w:b/>
          <w:bCs/>
          <w:sz w:val="20"/>
          <w:szCs w:val="20"/>
        </w:rPr>
        <w:t>Retention</w:t>
      </w:r>
    </w:p>
    <w:p w14:paraId="3F159359" w14:textId="77777777" w:rsidR="00C16374" w:rsidRPr="00C16374" w:rsidRDefault="00C16374" w:rsidP="00C16374">
      <w:pPr>
        <w:spacing w:after="0"/>
        <w:rPr>
          <w:rFonts w:ascii="Gilroy-Light" w:hAnsi="Gilroy-Light"/>
          <w:sz w:val="20"/>
          <w:szCs w:val="20"/>
        </w:rPr>
      </w:pPr>
      <w:r w:rsidRPr="00C16374">
        <w:rPr>
          <w:rFonts w:ascii="Gilroy-Light" w:hAnsi="Gilroy-Light"/>
          <w:sz w:val="20"/>
          <w:szCs w:val="20"/>
        </w:rPr>
        <w:t xml:space="preserve">We retain personal information for as long as necessary to </w:t>
      </w:r>
      <w:proofErr w:type="spellStart"/>
      <w:r w:rsidRPr="00C16374">
        <w:rPr>
          <w:rFonts w:ascii="Gilroy-Light" w:hAnsi="Gilroy-Light"/>
          <w:sz w:val="20"/>
          <w:szCs w:val="20"/>
        </w:rPr>
        <w:t>fulfill</w:t>
      </w:r>
      <w:proofErr w:type="spellEnd"/>
      <w:r w:rsidRPr="00C16374">
        <w:rPr>
          <w:rFonts w:ascii="Gilroy-Light" w:hAnsi="Gilroy-Light"/>
          <w:sz w:val="20"/>
          <w:szCs w:val="20"/>
        </w:rPr>
        <w:t xml:space="preserve"> its purpose or as legally required.</w:t>
      </w:r>
    </w:p>
    <w:p w14:paraId="39C28125" w14:textId="77777777" w:rsidR="00C16374" w:rsidRPr="00C16374" w:rsidRDefault="00C16374" w:rsidP="00C16374">
      <w:pPr>
        <w:spacing w:after="0"/>
        <w:rPr>
          <w:rFonts w:ascii="Gilroy-Light" w:hAnsi="Gilroy-Light"/>
          <w:sz w:val="20"/>
          <w:szCs w:val="20"/>
        </w:rPr>
      </w:pPr>
    </w:p>
    <w:p w14:paraId="75E12AAD" w14:textId="77777777" w:rsidR="00C16374" w:rsidRPr="00C16374" w:rsidRDefault="00C16374" w:rsidP="00C16374">
      <w:pPr>
        <w:spacing w:after="0"/>
        <w:rPr>
          <w:rFonts w:ascii="Gilroy-Light" w:hAnsi="Gilroy-Light"/>
          <w:sz w:val="20"/>
          <w:szCs w:val="20"/>
        </w:rPr>
      </w:pPr>
      <w:r w:rsidRPr="00C16374">
        <w:rPr>
          <w:rFonts w:ascii="Gilroy-Light" w:hAnsi="Gilroy-Light"/>
          <w:b/>
          <w:bCs/>
          <w:sz w:val="20"/>
          <w:szCs w:val="20"/>
        </w:rPr>
        <w:t>Data Subject Rights</w:t>
      </w:r>
    </w:p>
    <w:p w14:paraId="5A2F1E91" w14:textId="77777777" w:rsidR="00C16374" w:rsidRPr="00C16374" w:rsidRDefault="00C16374" w:rsidP="00C16374">
      <w:pPr>
        <w:spacing w:after="0"/>
        <w:rPr>
          <w:rFonts w:ascii="Gilroy-Light" w:hAnsi="Gilroy-Light"/>
          <w:sz w:val="20"/>
          <w:szCs w:val="20"/>
        </w:rPr>
      </w:pPr>
      <w:r w:rsidRPr="00C16374">
        <w:rPr>
          <w:rFonts w:ascii="Gilroy-Light" w:hAnsi="Gilroy-Light"/>
          <w:sz w:val="20"/>
          <w:szCs w:val="20"/>
        </w:rPr>
        <w:t>Residents of the EEA have the right to:</w:t>
      </w:r>
    </w:p>
    <w:p w14:paraId="5CB473EB" w14:textId="77777777" w:rsidR="00C16374" w:rsidRPr="00C16374" w:rsidRDefault="00C16374" w:rsidP="00C16374">
      <w:pPr>
        <w:spacing w:after="0"/>
        <w:rPr>
          <w:rFonts w:ascii="Gilroy-Light" w:hAnsi="Gilroy-Light"/>
          <w:sz w:val="20"/>
          <w:szCs w:val="20"/>
        </w:rPr>
      </w:pPr>
    </w:p>
    <w:p w14:paraId="11CFF702" w14:textId="77777777" w:rsidR="00C16374" w:rsidRPr="00C16374" w:rsidRDefault="00C16374" w:rsidP="00C16374">
      <w:pPr>
        <w:numPr>
          <w:ilvl w:val="0"/>
          <w:numId w:val="6"/>
        </w:numPr>
        <w:spacing w:after="0"/>
        <w:rPr>
          <w:rFonts w:ascii="Gilroy-Light" w:hAnsi="Gilroy-Light"/>
          <w:sz w:val="20"/>
          <w:szCs w:val="20"/>
        </w:rPr>
      </w:pPr>
      <w:r w:rsidRPr="00C16374">
        <w:rPr>
          <w:rFonts w:ascii="Gilroy-Light" w:hAnsi="Gilroy-Light"/>
          <w:sz w:val="20"/>
          <w:szCs w:val="20"/>
        </w:rPr>
        <w:t>Be informed about data collection and use.</w:t>
      </w:r>
    </w:p>
    <w:p w14:paraId="7243CC22" w14:textId="77777777" w:rsidR="00C16374" w:rsidRPr="00C16374" w:rsidRDefault="00C16374" w:rsidP="00C16374">
      <w:pPr>
        <w:numPr>
          <w:ilvl w:val="0"/>
          <w:numId w:val="6"/>
        </w:numPr>
        <w:spacing w:after="0"/>
        <w:rPr>
          <w:rFonts w:ascii="Gilroy-Light" w:hAnsi="Gilroy-Light"/>
          <w:sz w:val="20"/>
          <w:szCs w:val="20"/>
        </w:rPr>
      </w:pPr>
      <w:r w:rsidRPr="00C16374">
        <w:rPr>
          <w:rFonts w:ascii="Gilroy-Light" w:hAnsi="Gilroy-Light"/>
          <w:sz w:val="20"/>
          <w:szCs w:val="20"/>
        </w:rPr>
        <w:t>Access and rectify personal data.</w:t>
      </w:r>
    </w:p>
    <w:p w14:paraId="2DFB2E56" w14:textId="77777777" w:rsidR="00C16374" w:rsidRPr="00C16374" w:rsidRDefault="00C16374" w:rsidP="00C16374">
      <w:pPr>
        <w:numPr>
          <w:ilvl w:val="0"/>
          <w:numId w:val="6"/>
        </w:numPr>
        <w:spacing w:after="0"/>
        <w:rPr>
          <w:rFonts w:ascii="Gilroy-Light" w:hAnsi="Gilroy-Light"/>
          <w:sz w:val="20"/>
          <w:szCs w:val="20"/>
        </w:rPr>
      </w:pPr>
      <w:r w:rsidRPr="00C16374">
        <w:rPr>
          <w:rFonts w:ascii="Gilroy-Light" w:hAnsi="Gilroy-Light"/>
          <w:sz w:val="20"/>
          <w:szCs w:val="20"/>
        </w:rPr>
        <w:t>Request erasure or restriction of processing.</w:t>
      </w:r>
    </w:p>
    <w:p w14:paraId="182D67FF" w14:textId="77777777" w:rsidR="00C16374" w:rsidRPr="00C16374" w:rsidRDefault="00C16374" w:rsidP="00C16374">
      <w:pPr>
        <w:numPr>
          <w:ilvl w:val="0"/>
          <w:numId w:val="6"/>
        </w:numPr>
        <w:spacing w:after="0"/>
        <w:rPr>
          <w:rFonts w:ascii="Gilroy-Light" w:hAnsi="Gilroy-Light"/>
          <w:sz w:val="20"/>
          <w:szCs w:val="20"/>
        </w:rPr>
      </w:pPr>
      <w:r w:rsidRPr="00C16374">
        <w:rPr>
          <w:rFonts w:ascii="Gilroy-Light" w:hAnsi="Gilroy-Light"/>
          <w:sz w:val="20"/>
          <w:szCs w:val="20"/>
        </w:rPr>
        <w:t>Object to processing and data portability.</w:t>
      </w:r>
    </w:p>
    <w:p w14:paraId="20FB5171" w14:textId="77777777" w:rsidR="00C16374" w:rsidRPr="00C16374" w:rsidRDefault="00C16374" w:rsidP="00C16374">
      <w:pPr>
        <w:numPr>
          <w:ilvl w:val="0"/>
          <w:numId w:val="6"/>
        </w:numPr>
        <w:spacing w:after="0"/>
        <w:rPr>
          <w:rFonts w:ascii="Gilroy-Light" w:hAnsi="Gilroy-Light"/>
          <w:sz w:val="20"/>
          <w:szCs w:val="20"/>
        </w:rPr>
      </w:pPr>
      <w:r w:rsidRPr="00C16374">
        <w:rPr>
          <w:rFonts w:ascii="Gilroy-Light" w:hAnsi="Gilroy-Light"/>
          <w:sz w:val="20"/>
          <w:szCs w:val="20"/>
        </w:rPr>
        <w:t>Lodge complaints with supervisory authorities.</w:t>
      </w:r>
    </w:p>
    <w:p w14:paraId="6470318B" w14:textId="7F9E3936" w:rsidR="00C16374" w:rsidRPr="00C16374" w:rsidRDefault="00C16374" w:rsidP="00C16374">
      <w:pPr>
        <w:numPr>
          <w:ilvl w:val="0"/>
          <w:numId w:val="6"/>
        </w:numPr>
        <w:spacing w:after="0"/>
        <w:rPr>
          <w:rFonts w:ascii="Gilroy-Light" w:hAnsi="Gilroy-Light"/>
          <w:sz w:val="20"/>
          <w:szCs w:val="20"/>
        </w:rPr>
      </w:pPr>
      <w:r w:rsidRPr="00C16374">
        <w:rPr>
          <w:rFonts w:ascii="Gilroy-Light" w:hAnsi="Gilroy-Light"/>
          <w:sz w:val="20"/>
          <w:szCs w:val="20"/>
        </w:rPr>
        <w:t>Requests may be submitted through the Data Subject Rights Request Portal or in writing to</w:t>
      </w:r>
      <w:r w:rsidRPr="00C16374">
        <w:rPr>
          <w:rFonts w:ascii="Cambria" w:hAnsi="Cambria" w:cs="Cambria"/>
          <w:sz w:val="20"/>
          <w:szCs w:val="20"/>
        </w:rPr>
        <w:t> </w:t>
      </w:r>
      <w:r w:rsidRPr="00C16374">
        <w:rPr>
          <w:rFonts w:ascii="Gilroy-Light" w:hAnsi="Gilroy-Light"/>
          <w:sz w:val="20"/>
          <w:szCs w:val="20"/>
        </w:rPr>
        <w:t>Christie’s International Real Estate Maldives</w:t>
      </w:r>
      <w:r w:rsidRPr="00C16374">
        <w:rPr>
          <w:rFonts w:ascii="Gilroy-Light" w:hAnsi="Gilroy-Light"/>
          <w:sz w:val="20"/>
          <w:szCs w:val="20"/>
        </w:rPr>
        <w:t>. We will respond within 30 days (or up to 60 in exceptional cases).</w:t>
      </w:r>
    </w:p>
    <w:p w14:paraId="3F298500" w14:textId="77777777" w:rsidR="00C16374" w:rsidRPr="00C16374" w:rsidRDefault="00C16374" w:rsidP="00C16374">
      <w:pPr>
        <w:spacing w:after="0"/>
        <w:rPr>
          <w:rFonts w:ascii="Gilroy-Light" w:hAnsi="Gilroy-Light"/>
          <w:sz w:val="20"/>
          <w:szCs w:val="20"/>
        </w:rPr>
      </w:pPr>
    </w:p>
    <w:p w14:paraId="36E0333B" w14:textId="77777777" w:rsidR="00C16374" w:rsidRPr="00C16374" w:rsidRDefault="00C16374" w:rsidP="00C16374">
      <w:pPr>
        <w:spacing w:after="0"/>
        <w:rPr>
          <w:rFonts w:ascii="Gilroy-Light" w:hAnsi="Gilroy-Light"/>
          <w:sz w:val="20"/>
          <w:szCs w:val="20"/>
        </w:rPr>
      </w:pPr>
      <w:r w:rsidRPr="00C16374">
        <w:rPr>
          <w:rFonts w:ascii="Gilroy-Light" w:hAnsi="Gilroy-Light"/>
          <w:b/>
          <w:bCs/>
          <w:sz w:val="20"/>
          <w:szCs w:val="20"/>
        </w:rPr>
        <w:t>International Data Transfers</w:t>
      </w:r>
    </w:p>
    <w:p w14:paraId="521A3D4B" w14:textId="345148F7" w:rsidR="00C16374" w:rsidRPr="00C16374" w:rsidRDefault="00C16374" w:rsidP="00C16374">
      <w:pPr>
        <w:spacing w:after="0"/>
        <w:rPr>
          <w:rFonts w:ascii="Gilroy-Light" w:hAnsi="Gilroy-Light"/>
          <w:sz w:val="20"/>
          <w:szCs w:val="20"/>
        </w:rPr>
      </w:pPr>
      <w:r w:rsidRPr="00C16374">
        <w:rPr>
          <w:rFonts w:ascii="Gilroy-Light" w:hAnsi="Gilroy-Light"/>
          <w:sz w:val="20"/>
          <w:szCs w:val="20"/>
        </w:rPr>
        <w:t>Christie’s International Real Estate Maldives</w:t>
      </w:r>
      <w:r w:rsidRPr="00C16374">
        <w:rPr>
          <w:rFonts w:ascii="Gilroy-Light" w:hAnsi="Gilroy-Light"/>
          <w:sz w:val="20"/>
          <w:szCs w:val="20"/>
        </w:rPr>
        <w:t xml:space="preserve"> may transfer personal information to countries without equivalent data protection laws, including to the Maldives, for the purposes described in this policy.</w:t>
      </w:r>
    </w:p>
    <w:p w14:paraId="53AE3E70" w14:textId="77777777" w:rsidR="00C16374" w:rsidRPr="00C16374" w:rsidRDefault="00C16374" w:rsidP="00C16374">
      <w:pPr>
        <w:spacing w:after="0"/>
        <w:rPr>
          <w:rFonts w:ascii="Gilroy-Light" w:hAnsi="Gilroy-Light"/>
          <w:sz w:val="20"/>
          <w:szCs w:val="20"/>
        </w:rPr>
      </w:pPr>
    </w:p>
    <w:p w14:paraId="5E9E2082" w14:textId="77777777" w:rsidR="00C16374" w:rsidRPr="00C16374" w:rsidRDefault="00C16374" w:rsidP="00C16374">
      <w:pPr>
        <w:spacing w:after="0"/>
        <w:rPr>
          <w:rFonts w:ascii="Gilroy-Light" w:hAnsi="Gilroy-Light"/>
          <w:sz w:val="20"/>
          <w:szCs w:val="20"/>
        </w:rPr>
      </w:pPr>
      <w:r w:rsidRPr="00C16374">
        <w:rPr>
          <w:rFonts w:ascii="Gilroy-Light" w:hAnsi="Gilroy-Light"/>
          <w:b/>
          <w:bCs/>
          <w:sz w:val="20"/>
          <w:szCs w:val="20"/>
        </w:rPr>
        <w:t>Policy on Cookies and Other Technologies</w:t>
      </w:r>
    </w:p>
    <w:p w14:paraId="7352028D" w14:textId="31A87C78" w:rsidR="00C16374" w:rsidRPr="00C16374" w:rsidRDefault="00C16374" w:rsidP="00C16374">
      <w:pPr>
        <w:spacing w:after="0"/>
        <w:rPr>
          <w:rFonts w:ascii="Gilroy-Light" w:hAnsi="Gilroy-Light"/>
          <w:sz w:val="20"/>
          <w:szCs w:val="20"/>
        </w:rPr>
      </w:pPr>
      <w:r w:rsidRPr="00C16374">
        <w:rPr>
          <w:rFonts w:ascii="Gilroy-Light" w:hAnsi="Gilroy-Light"/>
          <w:sz w:val="20"/>
          <w:szCs w:val="20"/>
        </w:rPr>
        <w:t>Christie’s International Real Estate Maldives</w:t>
      </w:r>
      <w:r w:rsidRPr="00C16374">
        <w:rPr>
          <w:rFonts w:ascii="Gilroy-Light" w:hAnsi="Gilroy-Light"/>
          <w:sz w:val="20"/>
          <w:szCs w:val="20"/>
        </w:rPr>
        <w:t xml:space="preserve"> websites may use cookies and similar technologies to </w:t>
      </w:r>
      <w:proofErr w:type="spellStart"/>
      <w:r w:rsidRPr="00C16374">
        <w:rPr>
          <w:rFonts w:ascii="Gilroy-Light" w:hAnsi="Gilroy-Light"/>
          <w:sz w:val="20"/>
          <w:szCs w:val="20"/>
        </w:rPr>
        <w:t>analyze</w:t>
      </w:r>
      <w:proofErr w:type="spellEnd"/>
      <w:r w:rsidRPr="00C16374">
        <w:rPr>
          <w:rFonts w:ascii="Gilroy-Light" w:hAnsi="Gilroy-Light"/>
          <w:sz w:val="20"/>
          <w:szCs w:val="20"/>
        </w:rPr>
        <w:t xml:space="preserve"> traffic patterns, personalize content, and deliver relevant advertisements.</w:t>
      </w:r>
    </w:p>
    <w:p w14:paraId="2C38C792" w14:textId="77777777" w:rsidR="00C16374" w:rsidRPr="00C16374" w:rsidRDefault="00C16374" w:rsidP="00C16374">
      <w:pPr>
        <w:spacing w:after="0"/>
        <w:rPr>
          <w:rFonts w:ascii="Gilroy-Light" w:hAnsi="Gilroy-Light"/>
          <w:sz w:val="20"/>
          <w:szCs w:val="20"/>
        </w:rPr>
      </w:pPr>
    </w:p>
    <w:p w14:paraId="194CF8B2" w14:textId="77777777" w:rsidR="00C16374" w:rsidRPr="00C16374" w:rsidRDefault="00C16374" w:rsidP="00C16374">
      <w:pPr>
        <w:spacing w:after="0"/>
        <w:rPr>
          <w:rFonts w:ascii="Gilroy-Light" w:hAnsi="Gilroy-Light"/>
          <w:sz w:val="20"/>
          <w:szCs w:val="20"/>
        </w:rPr>
      </w:pPr>
      <w:r w:rsidRPr="00C16374">
        <w:rPr>
          <w:rFonts w:ascii="Gilroy-Light" w:hAnsi="Gilroy-Light"/>
          <w:sz w:val="20"/>
          <w:szCs w:val="20"/>
        </w:rPr>
        <w:t>You can manage or block cookies anytime using your browser settings. Guidance is available at www.allaboutcookies.org.</w:t>
      </w:r>
    </w:p>
    <w:p w14:paraId="2962DC5A" w14:textId="77777777" w:rsidR="008953FA" w:rsidRPr="00C16374" w:rsidRDefault="008953FA" w:rsidP="00C16374">
      <w:pPr>
        <w:spacing w:after="0"/>
        <w:rPr>
          <w:rFonts w:ascii="Gilroy-Light" w:hAnsi="Gilroy-Light"/>
          <w:sz w:val="20"/>
          <w:szCs w:val="20"/>
        </w:rPr>
      </w:pPr>
    </w:p>
    <w:sectPr w:rsidR="008953FA" w:rsidRPr="00C16374">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52A2C" w14:textId="77777777" w:rsidR="00225EB6" w:rsidRDefault="00225EB6" w:rsidP="00C16374">
      <w:pPr>
        <w:spacing w:after="0" w:line="240" w:lineRule="auto"/>
      </w:pPr>
      <w:r>
        <w:separator/>
      </w:r>
    </w:p>
  </w:endnote>
  <w:endnote w:type="continuationSeparator" w:id="0">
    <w:p w14:paraId="2796097D" w14:textId="77777777" w:rsidR="00225EB6" w:rsidRDefault="00225EB6" w:rsidP="00C163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layfair Display">
    <w:panose1 w:val="00000000000000000000"/>
    <w:charset w:val="00"/>
    <w:family w:val="auto"/>
    <w:pitch w:val="variable"/>
    <w:sig w:usb0="A00002FF" w:usb1="4000207A" w:usb2="00000000" w:usb3="00000000" w:csb0="00000097" w:csb1="00000000"/>
  </w:font>
  <w:font w:name="Gilroy-Light">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A2F77" w14:textId="77777777" w:rsidR="00225EB6" w:rsidRDefault="00225EB6" w:rsidP="00C16374">
      <w:pPr>
        <w:spacing w:after="0" w:line="240" w:lineRule="auto"/>
      </w:pPr>
      <w:r>
        <w:separator/>
      </w:r>
    </w:p>
  </w:footnote>
  <w:footnote w:type="continuationSeparator" w:id="0">
    <w:p w14:paraId="4CE72FEE" w14:textId="77777777" w:rsidR="00225EB6" w:rsidRDefault="00225EB6" w:rsidP="00C163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E0BDA" w14:textId="5DC28CED" w:rsidR="00C16374" w:rsidRDefault="00C16374">
    <w:pPr>
      <w:pStyle w:val="Header"/>
    </w:pPr>
    <w:r>
      <w:rPr>
        <w:noProof/>
      </w:rPr>
      <w:drawing>
        <wp:inline distT="0" distB="0" distL="0" distR="0" wp14:anchorId="0BA54C73" wp14:editId="5684714D">
          <wp:extent cx="1208453" cy="366713"/>
          <wp:effectExtent l="0" t="0" r="0" b="0"/>
          <wp:docPr id="159870520" name="Picture 1" descr="MALDI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70520" name="Picture 1" descr="MALDIV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53273" cy="38031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82980"/>
    <w:multiLevelType w:val="multilevel"/>
    <w:tmpl w:val="8A9AB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2B6590"/>
    <w:multiLevelType w:val="multilevel"/>
    <w:tmpl w:val="230616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1D61B1"/>
    <w:multiLevelType w:val="multilevel"/>
    <w:tmpl w:val="19067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F62AEE"/>
    <w:multiLevelType w:val="multilevel"/>
    <w:tmpl w:val="31167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11F2476"/>
    <w:multiLevelType w:val="multilevel"/>
    <w:tmpl w:val="F476F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DF1ADF"/>
    <w:multiLevelType w:val="multilevel"/>
    <w:tmpl w:val="15BC2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2296752">
    <w:abstractNumId w:val="3"/>
  </w:num>
  <w:num w:numId="2" w16cid:durableId="2090686065">
    <w:abstractNumId w:val="5"/>
  </w:num>
  <w:num w:numId="3" w16cid:durableId="1454984096">
    <w:abstractNumId w:val="0"/>
  </w:num>
  <w:num w:numId="4" w16cid:durableId="884874893">
    <w:abstractNumId w:val="1"/>
  </w:num>
  <w:num w:numId="5" w16cid:durableId="1164709030">
    <w:abstractNumId w:val="2"/>
  </w:num>
  <w:num w:numId="6" w16cid:durableId="5026217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374"/>
    <w:rsid w:val="00225EB6"/>
    <w:rsid w:val="00237A72"/>
    <w:rsid w:val="00242CC3"/>
    <w:rsid w:val="003A1399"/>
    <w:rsid w:val="008953FA"/>
    <w:rsid w:val="00BE22E8"/>
    <w:rsid w:val="00C16374"/>
    <w:rsid w:val="00F61EAB"/>
    <w:rsid w:val="00F9101E"/>
    <w:rsid w:val="00FB69C6"/>
  </w:rsids>
  <m:mathPr>
    <m:mathFont m:val="Cambria Math"/>
    <m:brkBin m:val="before"/>
    <m:brkBinSub m:val="--"/>
    <m:smallFrac m:val="0"/>
    <m:dispDef/>
    <m:lMargin m:val="0"/>
    <m:rMargin m:val="0"/>
    <m:defJc m:val="centerGroup"/>
    <m:wrapIndent m:val="1440"/>
    <m:intLim m:val="subSup"/>
    <m:naryLim m:val="undOvr"/>
  </m:mathPr>
  <w:themeFontLang w:val="en-M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BD4F24"/>
  <w15:chartTrackingRefBased/>
  <w15:docId w15:val="{66872787-FDE2-455F-B999-43BBDDEB5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M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63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63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63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63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63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63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63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63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63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63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63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63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63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63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63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63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63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6374"/>
    <w:rPr>
      <w:rFonts w:eastAsiaTheme="majorEastAsia" w:cstheme="majorBidi"/>
      <w:color w:val="272727" w:themeColor="text1" w:themeTint="D8"/>
    </w:rPr>
  </w:style>
  <w:style w:type="paragraph" w:styleId="Title">
    <w:name w:val="Title"/>
    <w:basedOn w:val="Normal"/>
    <w:next w:val="Normal"/>
    <w:link w:val="TitleChar"/>
    <w:uiPriority w:val="10"/>
    <w:qFormat/>
    <w:rsid w:val="00C163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63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63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63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6374"/>
    <w:pPr>
      <w:spacing w:before="160"/>
      <w:jc w:val="center"/>
    </w:pPr>
    <w:rPr>
      <w:i/>
      <w:iCs/>
      <w:color w:val="404040" w:themeColor="text1" w:themeTint="BF"/>
    </w:rPr>
  </w:style>
  <w:style w:type="character" w:customStyle="1" w:styleId="QuoteChar">
    <w:name w:val="Quote Char"/>
    <w:basedOn w:val="DefaultParagraphFont"/>
    <w:link w:val="Quote"/>
    <w:uiPriority w:val="29"/>
    <w:rsid w:val="00C16374"/>
    <w:rPr>
      <w:i/>
      <w:iCs/>
      <w:color w:val="404040" w:themeColor="text1" w:themeTint="BF"/>
    </w:rPr>
  </w:style>
  <w:style w:type="paragraph" w:styleId="ListParagraph">
    <w:name w:val="List Paragraph"/>
    <w:basedOn w:val="Normal"/>
    <w:uiPriority w:val="34"/>
    <w:qFormat/>
    <w:rsid w:val="00C16374"/>
    <w:pPr>
      <w:ind w:left="720"/>
      <w:contextualSpacing/>
    </w:pPr>
  </w:style>
  <w:style w:type="character" w:styleId="IntenseEmphasis">
    <w:name w:val="Intense Emphasis"/>
    <w:basedOn w:val="DefaultParagraphFont"/>
    <w:uiPriority w:val="21"/>
    <w:qFormat/>
    <w:rsid w:val="00C16374"/>
    <w:rPr>
      <w:i/>
      <w:iCs/>
      <w:color w:val="0F4761" w:themeColor="accent1" w:themeShade="BF"/>
    </w:rPr>
  </w:style>
  <w:style w:type="paragraph" w:styleId="IntenseQuote">
    <w:name w:val="Intense Quote"/>
    <w:basedOn w:val="Normal"/>
    <w:next w:val="Normal"/>
    <w:link w:val="IntenseQuoteChar"/>
    <w:uiPriority w:val="30"/>
    <w:qFormat/>
    <w:rsid w:val="00C163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6374"/>
    <w:rPr>
      <w:i/>
      <w:iCs/>
      <w:color w:val="0F4761" w:themeColor="accent1" w:themeShade="BF"/>
    </w:rPr>
  </w:style>
  <w:style w:type="character" w:styleId="IntenseReference">
    <w:name w:val="Intense Reference"/>
    <w:basedOn w:val="DefaultParagraphFont"/>
    <w:uiPriority w:val="32"/>
    <w:qFormat/>
    <w:rsid w:val="00C16374"/>
    <w:rPr>
      <w:b/>
      <w:bCs/>
      <w:smallCaps/>
      <w:color w:val="0F4761" w:themeColor="accent1" w:themeShade="BF"/>
      <w:spacing w:val="5"/>
    </w:rPr>
  </w:style>
  <w:style w:type="paragraph" w:styleId="Header">
    <w:name w:val="header"/>
    <w:basedOn w:val="Normal"/>
    <w:link w:val="HeaderChar"/>
    <w:uiPriority w:val="99"/>
    <w:unhideWhenUsed/>
    <w:rsid w:val="00C163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6374"/>
  </w:style>
  <w:style w:type="paragraph" w:styleId="Footer">
    <w:name w:val="footer"/>
    <w:basedOn w:val="Normal"/>
    <w:link w:val="FooterChar"/>
    <w:uiPriority w:val="99"/>
    <w:unhideWhenUsed/>
    <w:rsid w:val="00C163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63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1429</Words>
  <Characters>8150</Characters>
  <Application>Microsoft Office Word</Application>
  <DocSecurity>0</DocSecurity>
  <Lines>67</Lines>
  <Paragraphs>19</Paragraphs>
  <ScaleCrop>false</ScaleCrop>
  <Company/>
  <LinksUpToDate>false</LinksUpToDate>
  <CharactersWithSpaces>9560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Renee Cooper</dc:creator>
  <cp:keywords/>
  <dc:description/>
  <cp:lastModifiedBy>Renee Cooper</cp:lastModifiedBy>
  <cp:revision>5</cp:revision>
  <dcterms:created xsi:type="dcterms:W3CDTF">2026-10-13T16:22:00Z</dcterms:created>
  <dcterms:modified xsi:type="dcterms:W3CDTF">2026-10-13T16:32:00Z</dcterms:modified>
</cp:coreProperties>
</file>